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A4" w:rsidRPr="005021A1" w:rsidRDefault="009032A4" w:rsidP="009032A4">
      <w:pPr>
        <w:pStyle w:val="Titre1"/>
        <w:spacing w:before="0"/>
      </w:pPr>
      <w:bookmarkStart w:id="0" w:name="_Toc516738143"/>
      <w:r w:rsidRPr="00065F0B">
        <w:rPr>
          <w:u w:val="single"/>
        </w:rPr>
        <w:t>ANNEXE 1</w:t>
      </w:r>
      <w:r w:rsidRPr="005021A1">
        <w:t> </w:t>
      </w:r>
      <w:r>
        <w:t xml:space="preserve"> -  E</w:t>
      </w:r>
      <w:r w:rsidRPr="005021A1">
        <w:t>XEMPLE DE PROTOCOLE D’ACCORD</w:t>
      </w:r>
      <w:bookmarkEnd w:id="0"/>
      <w:r w:rsidRPr="005021A1">
        <w:t xml:space="preserve"> </w:t>
      </w:r>
    </w:p>
    <w:p w:rsidR="009032A4" w:rsidRDefault="009032A4" w:rsidP="009032A4">
      <w:pPr>
        <w:pStyle w:val="Corpsdetexte"/>
        <w:ind w:left="360"/>
      </w:pPr>
    </w:p>
    <w:p w:rsidR="009032A4" w:rsidRDefault="009032A4" w:rsidP="009032A4">
      <w:pPr>
        <w:jc w:val="center"/>
        <w:rPr>
          <w:b/>
        </w:rPr>
      </w:pPr>
    </w:p>
    <w:p w:rsidR="009032A4" w:rsidRPr="00D31CA2" w:rsidRDefault="009032A4" w:rsidP="009032A4">
      <w:pPr>
        <w:jc w:val="center"/>
        <w:rPr>
          <w:b/>
        </w:rPr>
      </w:pPr>
      <w:r w:rsidRPr="00D31CA2">
        <w:rPr>
          <w:b/>
        </w:rPr>
        <w:t>PROTOCOLE D’ACCORD ELECTORAL</w:t>
      </w:r>
    </w:p>
    <w:p w:rsidR="009032A4" w:rsidRPr="00D31CA2" w:rsidRDefault="009032A4" w:rsidP="009032A4">
      <w:pPr>
        <w:jc w:val="center"/>
        <w:rPr>
          <w:b/>
        </w:rPr>
      </w:pPr>
      <w:r w:rsidRPr="00D31CA2">
        <w:rPr>
          <w:b/>
        </w:rPr>
        <w:t>POUR LA CONSULTATION DES PERSONNELS</w:t>
      </w:r>
    </w:p>
    <w:p w:rsidR="009032A4" w:rsidRPr="00D31CA2" w:rsidRDefault="009032A4" w:rsidP="009032A4">
      <w:pPr>
        <w:jc w:val="center"/>
        <w:rPr>
          <w:b/>
        </w:rPr>
      </w:pPr>
      <w:r w:rsidRPr="00D31CA2">
        <w:rPr>
          <w:b/>
        </w:rPr>
        <w:t>DU JEUDI 6 DECEMBRE 2018</w:t>
      </w:r>
    </w:p>
    <w:p w:rsidR="009032A4" w:rsidRPr="00D31CA2" w:rsidRDefault="009032A4" w:rsidP="009032A4">
      <w:pPr>
        <w:jc w:val="center"/>
        <w:rPr>
          <w:b/>
        </w:rPr>
      </w:pPr>
      <w:r w:rsidRPr="00D31CA2">
        <w:rPr>
          <w:b/>
        </w:rPr>
        <w:t>AU</w:t>
      </w:r>
    </w:p>
    <w:p w:rsidR="009032A4" w:rsidRPr="00D31CA2" w:rsidRDefault="009032A4" w:rsidP="009032A4">
      <w:pPr>
        <w:jc w:val="center"/>
        <w:rPr>
          <w:b/>
        </w:rPr>
      </w:pPr>
      <w:r w:rsidRPr="00D31CA2">
        <w:rPr>
          <w:b/>
        </w:rPr>
        <w:t>COMITE TECHNIQUE DE SERVICE DECONCENTRE</w:t>
      </w:r>
    </w:p>
    <w:p w:rsidR="009032A4" w:rsidRPr="00D31CA2" w:rsidRDefault="009032A4" w:rsidP="009032A4">
      <w:pPr>
        <w:jc w:val="center"/>
        <w:rPr>
          <w:b/>
          <w:i/>
        </w:rPr>
      </w:pPr>
      <w:r w:rsidRPr="00D31CA2">
        <w:rPr>
          <w:b/>
        </w:rPr>
        <w:t>AUPRES DE LA DIRECCTE/DIECCTE/ DCSTEP</w:t>
      </w:r>
    </w:p>
    <w:p w:rsidR="009032A4" w:rsidRPr="00CE1FF0" w:rsidRDefault="009032A4" w:rsidP="009032A4">
      <w:pPr>
        <w:jc w:val="both"/>
        <w:rPr>
          <w:b/>
          <w:sz w:val="28"/>
        </w:rPr>
      </w:pPr>
      <w:bookmarkStart w:id="1" w:name="_GoBack"/>
      <w:bookmarkEnd w:id="1"/>
    </w:p>
    <w:p w:rsidR="009032A4" w:rsidRDefault="009032A4" w:rsidP="009032A4">
      <w:pPr>
        <w:rPr>
          <w:b/>
          <w:i/>
          <w:color w:val="1F497D" w:themeColor="text2"/>
          <w:sz w:val="40"/>
          <w:szCs w:val="40"/>
        </w:rPr>
      </w:pPr>
    </w:p>
    <w:p w:rsidR="009032A4" w:rsidRPr="00CC55BB" w:rsidRDefault="009032A4" w:rsidP="009032A4">
      <w:pPr>
        <w:rPr>
          <w:b/>
          <w:i/>
          <w:color w:val="1F497D" w:themeColor="text2"/>
        </w:rPr>
      </w:pPr>
      <w:r w:rsidRPr="00CC55BB">
        <w:rPr>
          <w:b/>
          <w:i/>
          <w:color w:val="1F497D" w:themeColor="text2"/>
          <w:sz w:val="40"/>
          <w:szCs w:val="40"/>
        </w:rPr>
        <w:t>P</w:t>
      </w:r>
      <w:r w:rsidRPr="00CC55BB">
        <w:rPr>
          <w:b/>
          <w:i/>
          <w:color w:val="1F497D" w:themeColor="text2"/>
        </w:rPr>
        <w:t>réambule</w:t>
      </w:r>
    </w:p>
    <w:p w:rsidR="009032A4" w:rsidRPr="00CE1FF0" w:rsidRDefault="009032A4" w:rsidP="009032A4">
      <w:pPr>
        <w:rPr>
          <w:b/>
        </w:rPr>
      </w:pPr>
      <w:bookmarkStart w:id="2" w:name="_Toc512263963"/>
      <w:r>
        <w:rPr>
          <w:b/>
          <w:i/>
          <w:color w:val="1F497D" w:themeColor="text2"/>
        </w:rPr>
        <w:pict>
          <v:rect id="_x0000_i1025" style="width:0;height:1.5pt" o:hralign="center" o:hrstd="t" o:hr="t" fillcolor="gray" stroked="f"/>
        </w:pict>
      </w:r>
      <w:bookmarkEnd w:id="2"/>
    </w:p>
    <w:p w:rsidR="009032A4" w:rsidRPr="00CE1FF0" w:rsidRDefault="009032A4" w:rsidP="009032A4">
      <w:pPr>
        <w:jc w:val="both"/>
      </w:pPr>
    </w:p>
    <w:p w:rsidR="009032A4" w:rsidRPr="00CE1FF0" w:rsidRDefault="009032A4" w:rsidP="009032A4">
      <w:pPr>
        <w:autoSpaceDE w:val="0"/>
        <w:autoSpaceDN w:val="0"/>
        <w:adjustRightInd w:val="0"/>
        <w:jc w:val="both"/>
        <w:rPr>
          <w:bCs/>
        </w:rPr>
      </w:pPr>
      <w:r w:rsidRPr="00CE1FF0">
        <w:rPr>
          <w:bCs/>
        </w:rPr>
        <w:t xml:space="preserve">Les élections des </w:t>
      </w:r>
      <w:r>
        <w:rPr>
          <w:bCs/>
        </w:rPr>
        <w:t>représentants du personnel</w:t>
      </w:r>
      <w:r w:rsidRPr="00CE1FF0">
        <w:rPr>
          <w:bCs/>
        </w:rPr>
        <w:t xml:space="preserve"> au sein d</w:t>
      </w:r>
      <w:r>
        <w:rPr>
          <w:bCs/>
        </w:rPr>
        <w:t>u</w:t>
      </w:r>
      <w:r w:rsidRPr="00CE1FF0">
        <w:rPr>
          <w:bCs/>
        </w:rPr>
        <w:t xml:space="preserve"> comité technique de service déconcentré </w:t>
      </w:r>
      <w:r>
        <w:rPr>
          <w:bCs/>
        </w:rPr>
        <w:t xml:space="preserve">de la (DIRECCTE –DIECCTE- DCSTEP) de …………… </w:t>
      </w:r>
      <w:r w:rsidRPr="00CE1FF0">
        <w:rPr>
          <w:bCs/>
        </w:rPr>
        <w:t xml:space="preserve"> sont prévues le jeudi </w:t>
      </w:r>
      <w:r>
        <w:rPr>
          <w:bCs/>
        </w:rPr>
        <w:t>6 décembre 2018</w:t>
      </w:r>
      <w:r w:rsidRPr="00CE1FF0">
        <w:rPr>
          <w:bCs/>
        </w:rPr>
        <w:t>.</w:t>
      </w:r>
    </w:p>
    <w:p w:rsidR="009032A4" w:rsidRPr="00CE1FF0" w:rsidRDefault="009032A4" w:rsidP="009032A4">
      <w:pPr>
        <w:autoSpaceDE w:val="0"/>
        <w:autoSpaceDN w:val="0"/>
        <w:adjustRightInd w:val="0"/>
        <w:jc w:val="both"/>
        <w:rPr>
          <w:bCs/>
        </w:rPr>
      </w:pPr>
    </w:p>
    <w:p w:rsidR="009032A4" w:rsidRPr="00CE1FF0" w:rsidRDefault="009032A4" w:rsidP="009032A4">
      <w:pPr>
        <w:jc w:val="both"/>
      </w:pPr>
      <w:r w:rsidRPr="00CE1FF0">
        <w:t>La loi</w:t>
      </w:r>
      <w:r w:rsidRPr="00CE1FF0">
        <w:rPr>
          <w:bCs/>
        </w:rPr>
        <w:t xml:space="preserve"> n° </w:t>
      </w:r>
      <w:smartTag w:uri="urn:schemas-microsoft-com:office:cs:smarttags" w:element="NumConv6p0">
        <w:smartTagPr>
          <w:attr w:name="sch" w:val="1"/>
          <w:attr w:name="val" w:val="2010"/>
        </w:smartTagPr>
        <w:r w:rsidRPr="00CE1FF0">
          <w:rPr>
            <w:bCs/>
          </w:rPr>
          <w:t>2010</w:t>
        </w:r>
      </w:smartTag>
      <w:r w:rsidRPr="00CE1FF0">
        <w:rPr>
          <w:bCs/>
        </w:rPr>
        <w:t>-</w:t>
      </w:r>
      <w:smartTag w:uri="urn:schemas-microsoft-com:office:cs:smarttags" w:element="NumConv6p0">
        <w:smartTagPr>
          <w:attr w:name="sch" w:val="1"/>
          <w:attr w:name="val" w:val="751"/>
        </w:smartTagPr>
        <w:r w:rsidRPr="00CE1FF0">
          <w:rPr>
            <w:bCs/>
          </w:rPr>
          <w:t>751</w:t>
        </w:r>
      </w:smartTag>
      <w:r w:rsidRPr="00CE1FF0">
        <w:rPr>
          <w:bCs/>
        </w:rPr>
        <w:t xml:space="preserve"> du </w:t>
      </w:r>
      <w:smartTag w:uri="urn:schemas-microsoft-com:office:smarttags" w:element="date">
        <w:smartTagPr>
          <w:attr w:name="Year" w:val="2010"/>
          <w:attr w:name="Day" w:val="5"/>
          <w:attr w:name="Month" w:val="7"/>
          <w:attr w:name="ls" w:val="trans"/>
        </w:smartTagPr>
        <w:smartTag w:uri="urn:schemas-microsoft-com:office:cs:smarttags" w:element="NumConv6p0">
          <w:smartTagPr>
            <w:attr w:name="sch" w:val="1"/>
            <w:attr w:name="val" w:val="5"/>
          </w:smartTagPr>
          <w:r w:rsidRPr="00CE1FF0">
            <w:rPr>
              <w:bCs/>
            </w:rPr>
            <w:t>5</w:t>
          </w:r>
        </w:smartTag>
        <w:r w:rsidRPr="00CE1FF0">
          <w:rPr>
            <w:bCs/>
          </w:rPr>
          <w:t xml:space="preserve"> juillet </w:t>
        </w:r>
        <w:smartTag w:uri="urn:schemas-microsoft-com:office:cs:smarttags" w:element="NumConv6p0">
          <w:smartTagPr>
            <w:attr w:name="sch" w:val="1"/>
            <w:attr w:name="val" w:val="2010"/>
          </w:smartTagPr>
          <w:r w:rsidRPr="00CE1FF0">
            <w:rPr>
              <w:bCs/>
            </w:rPr>
            <w:t>2010</w:t>
          </w:r>
        </w:smartTag>
      </w:smartTag>
      <w:r w:rsidRPr="00CE1FF0">
        <w:rPr>
          <w:bCs/>
        </w:rPr>
        <w:t xml:space="preserve"> relative à la rénovation du dialogue social et comportant diverses dispositions relatives à la fonction publique a</w:t>
      </w:r>
      <w:r w:rsidRPr="00CE1FF0">
        <w:t xml:space="preserve"> institué </w:t>
      </w:r>
      <w:smartTag w:uri="urn:schemas-microsoft-com:office:cs:smarttags" w:element="NumConv6p0">
        <w:smartTagPr>
          <w:attr w:name="sch" w:val="1"/>
          <w:attr w:name="val" w:val="5"/>
        </w:smartTagPr>
        <w:r w:rsidRPr="00CE1FF0">
          <w:t>5</w:t>
        </w:r>
      </w:smartTag>
      <w:r w:rsidRPr="00CE1FF0">
        <w:t xml:space="preserve"> principes appelés à régir l’organisation </w:t>
      </w:r>
      <w:r w:rsidRPr="00CE1FF0">
        <w:rPr>
          <w:b/>
        </w:rPr>
        <w:t xml:space="preserve"> </w:t>
      </w:r>
      <w:r w:rsidRPr="00CE1FF0">
        <w:t>des élections professionnelles dans la fonction publique</w:t>
      </w:r>
      <w:r>
        <w:rPr>
          <w:b/>
        </w:rPr>
        <w:t> </w:t>
      </w:r>
      <w:r w:rsidRPr="00CE1FF0">
        <w:rPr>
          <w:b/>
        </w:rPr>
        <w:t>:</w:t>
      </w:r>
      <w:r w:rsidRPr="00CE1FF0">
        <w:t xml:space="preserve"> </w:t>
      </w:r>
    </w:p>
    <w:p w:rsidR="009032A4" w:rsidRPr="00CE1FF0" w:rsidRDefault="009032A4" w:rsidP="009032A4">
      <w:pPr>
        <w:jc w:val="both"/>
      </w:pPr>
    </w:p>
    <w:p w:rsidR="009032A4" w:rsidRPr="00CE1FF0" w:rsidRDefault="009032A4" w:rsidP="009032A4">
      <w:pPr>
        <w:numPr>
          <w:ilvl w:val="0"/>
          <w:numId w:val="25"/>
        </w:numPr>
        <w:jc w:val="both"/>
        <w:rPr>
          <w:bCs/>
        </w:rPr>
      </w:pPr>
      <w:r w:rsidRPr="00CE1FF0">
        <w:rPr>
          <w:bCs/>
        </w:rPr>
        <w:t xml:space="preserve">Le principe de l’élection pour la désignation des représentants du personnel aux  instances de concertation </w:t>
      </w:r>
    </w:p>
    <w:p w:rsidR="009032A4" w:rsidRPr="00CE1FF0" w:rsidRDefault="009032A4" w:rsidP="009032A4">
      <w:pPr>
        <w:numPr>
          <w:ilvl w:val="0"/>
          <w:numId w:val="25"/>
        </w:numPr>
        <w:jc w:val="both"/>
        <w:rPr>
          <w:bCs/>
        </w:rPr>
      </w:pPr>
      <w:r w:rsidRPr="00CE1FF0">
        <w:rPr>
          <w:bCs/>
        </w:rPr>
        <w:t xml:space="preserve">Le principe du scrutin de liste sauf dans les cas où les effectifs composant le corps électoral est inférieur </w:t>
      </w:r>
      <w:r>
        <w:rPr>
          <w:bCs/>
        </w:rPr>
        <w:t xml:space="preserve">à </w:t>
      </w:r>
      <w:r w:rsidRPr="00CE1FF0">
        <w:rPr>
          <w:bCs/>
        </w:rPr>
        <w:t>100</w:t>
      </w:r>
      <w:r>
        <w:rPr>
          <w:bCs/>
        </w:rPr>
        <w:t> </w:t>
      </w:r>
      <w:r w:rsidRPr="00CE1FF0">
        <w:rPr>
          <w:bCs/>
        </w:rPr>
        <w:t>;</w:t>
      </w:r>
    </w:p>
    <w:p w:rsidR="009032A4" w:rsidRPr="00CE1FF0" w:rsidRDefault="009032A4" w:rsidP="009032A4">
      <w:pPr>
        <w:numPr>
          <w:ilvl w:val="0"/>
          <w:numId w:val="25"/>
        </w:numPr>
        <w:jc w:val="both"/>
        <w:rPr>
          <w:bCs/>
        </w:rPr>
      </w:pPr>
      <w:r w:rsidRPr="00CE1FF0">
        <w:rPr>
          <w:bCs/>
        </w:rPr>
        <w:t>La suppression de la condition préalable de représentativité et les nouvelles conditions de recevabilité des candidatures pour l’ensemble des scrutins</w:t>
      </w:r>
      <w:r>
        <w:rPr>
          <w:bCs/>
        </w:rPr>
        <w:t> </w:t>
      </w:r>
      <w:r w:rsidRPr="00CE1FF0">
        <w:rPr>
          <w:bCs/>
        </w:rPr>
        <w:t>;</w:t>
      </w:r>
    </w:p>
    <w:p w:rsidR="009032A4" w:rsidRPr="00CE1FF0" w:rsidRDefault="009032A4" w:rsidP="009032A4">
      <w:pPr>
        <w:numPr>
          <w:ilvl w:val="0"/>
          <w:numId w:val="25"/>
        </w:numPr>
        <w:jc w:val="both"/>
        <w:rPr>
          <w:bCs/>
        </w:rPr>
      </w:pPr>
      <w:r w:rsidRPr="00CE1FF0">
        <w:rPr>
          <w:bCs/>
        </w:rPr>
        <w:t>L’harmonisation des cycles électoraux et son application dans les services communs des ministères chargés du travail, de l’emploi, de l’économie et de l’industrie</w:t>
      </w:r>
      <w:r>
        <w:rPr>
          <w:bCs/>
        </w:rPr>
        <w:t> </w:t>
      </w:r>
      <w:r w:rsidRPr="00CE1FF0">
        <w:rPr>
          <w:bCs/>
        </w:rPr>
        <w:t>;</w:t>
      </w:r>
    </w:p>
    <w:p w:rsidR="009032A4" w:rsidRPr="00CE1FF0" w:rsidRDefault="009032A4" w:rsidP="009032A4">
      <w:pPr>
        <w:widowControl w:val="0"/>
        <w:numPr>
          <w:ilvl w:val="0"/>
          <w:numId w:val="25"/>
        </w:numPr>
        <w:autoSpaceDE w:val="0"/>
        <w:autoSpaceDN w:val="0"/>
        <w:adjustRightInd w:val="0"/>
        <w:jc w:val="both"/>
        <w:rPr>
          <w:bCs/>
          <w:color w:val="000000"/>
        </w:rPr>
      </w:pPr>
      <w:r w:rsidRPr="00CE1FF0">
        <w:rPr>
          <w:bCs/>
          <w:color w:val="000000"/>
        </w:rPr>
        <w:t>Le tour de scrutin unique.</w:t>
      </w:r>
    </w:p>
    <w:p w:rsidR="009032A4" w:rsidRPr="00CE1FF0" w:rsidRDefault="009032A4" w:rsidP="009032A4">
      <w:pPr>
        <w:jc w:val="both"/>
        <w:rPr>
          <w:color w:val="000000"/>
        </w:rPr>
      </w:pPr>
    </w:p>
    <w:p w:rsidR="009032A4" w:rsidRPr="00CE1FF0" w:rsidRDefault="009032A4" w:rsidP="009032A4">
      <w:pPr>
        <w:jc w:val="both"/>
        <w:rPr>
          <w:color w:val="000000"/>
        </w:rPr>
      </w:pPr>
      <w:r w:rsidRPr="00CE1FF0">
        <w:rPr>
          <w:color w:val="000000"/>
        </w:rPr>
        <w:t>Les dispositions du présent accord ont pour objet de déterminer les modalités pratiques d’organisation de ces scrutins en application des dispositions légales et réglementaires en vigueur fixant les modalités d’organisation des élections.</w:t>
      </w:r>
    </w:p>
    <w:p w:rsidR="009032A4" w:rsidRPr="00CE1FF0" w:rsidRDefault="009032A4" w:rsidP="009032A4">
      <w:pPr>
        <w:jc w:val="both"/>
        <w:rPr>
          <w:color w:val="000000"/>
        </w:rPr>
      </w:pPr>
    </w:p>
    <w:p w:rsidR="009032A4" w:rsidRPr="00E5246F" w:rsidRDefault="009032A4" w:rsidP="009032A4">
      <w:pPr>
        <w:jc w:val="both"/>
        <w:rPr>
          <w:b/>
          <w:i/>
          <w:color w:val="548DD4" w:themeColor="text2" w:themeTint="99"/>
        </w:rPr>
      </w:pPr>
      <w:r w:rsidRPr="00E5246F">
        <w:rPr>
          <w:b/>
          <w:i/>
          <w:color w:val="548DD4" w:themeColor="text2" w:themeTint="99"/>
        </w:rPr>
        <w:t>Article 1 : Dépôt des candidatures</w:t>
      </w:r>
    </w:p>
    <w:p w:rsidR="009032A4" w:rsidRPr="00095153" w:rsidRDefault="009032A4" w:rsidP="009032A4">
      <w:pPr>
        <w:jc w:val="both"/>
      </w:pPr>
    </w:p>
    <w:p w:rsidR="009032A4" w:rsidRPr="00095153" w:rsidRDefault="009032A4" w:rsidP="009032A4">
      <w:pPr>
        <w:pStyle w:val="Corpsdetexte"/>
        <w:jc w:val="both"/>
        <w:rPr>
          <w:color w:val="000000"/>
        </w:rPr>
      </w:pPr>
      <w:r w:rsidRPr="00095153">
        <w:t>Les candidatures présentées par les organisations syndicales doivent être déposées</w:t>
      </w:r>
      <w:r>
        <w:t>,</w:t>
      </w:r>
      <w:r w:rsidRPr="00095153">
        <w:t xml:space="preserve"> au plus tard six semaines avant la date des scrutins</w:t>
      </w:r>
      <w:r>
        <w:t xml:space="preserve">, </w:t>
      </w:r>
      <w:r w:rsidRPr="00095153">
        <w:t xml:space="preserve"> auprès du DIRECCTE/DIECCTE/DCSTEP</w:t>
      </w:r>
      <w:r w:rsidRPr="00095153">
        <w:rPr>
          <w:color w:val="000000"/>
        </w:rPr>
        <w:t xml:space="preserve">. </w:t>
      </w:r>
    </w:p>
    <w:p w:rsidR="009032A4" w:rsidRPr="00095153" w:rsidRDefault="009032A4" w:rsidP="009032A4">
      <w:pPr>
        <w:pStyle w:val="Corpsdetexte"/>
        <w:jc w:val="both"/>
      </w:pPr>
      <w:r w:rsidRPr="00095153">
        <w:t>Dans le cas de dépôt des candidatures par voie électronique, les adresses institutionnelles d’envoi et de réception des candidatures sont les suivantes :</w:t>
      </w:r>
    </w:p>
    <w:p w:rsidR="009032A4" w:rsidRPr="00095153" w:rsidRDefault="009032A4" w:rsidP="009032A4">
      <w:pPr>
        <w:pStyle w:val="Corpsdetexte"/>
        <w:jc w:val="both"/>
      </w:pPr>
      <w:r w:rsidRPr="00095153">
        <w:t>1°) Pour l’administration :</w:t>
      </w:r>
    </w:p>
    <w:p w:rsidR="009032A4" w:rsidRPr="00095153" w:rsidRDefault="009032A4" w:rsidP="009032A4">
      <w:pPr>
        <w:pStyle w:val="Corpsdetexte"/>
        <w:jc w:val="both"/>
      </w:pPr>
    </w:p>
    <w:p w:rsidR="009032A4" w:rsidRDefault="009032A4" w:rsidP="009032A4">
      <w:pPr>
        <w:pStyle w:val="Corpsdetexte"/>
        <w:numPr>
          <w:ilvl w:val="0"/>
          <w:numId w:val="21"/>
        </w:numPr>
        <w:spacing w:after="0"/>
        <w:jc w:val="both"/>
        <w:rPr>
          <w:b/>
        </w:rPr>
      </w:pPr>
      <w:r w:rsidRPr="00095153">
        <w:t>…………</w:t>
      </w:r>
      <w:proofErr w:type="gramStart"/>
      <w:r w:rsidRPr="00095153">
        <w:t>..</w:t>
      </w:r>
      <w:r w:rsidRPr="00095153">
        <w:rPr>
          <w:color w:val="000000"/>
          <w:szCs w:val="22"/>
        </w:rPr>
        <w:t>[</w:t>
      </w:r>
      <w:proofErr w:type="gramEnd"/>
      <w:r w:rsidRPr="00095153">
        <w:rPr>
          <w:i/>
          <w:sz w:val="16"/>
          <w:szCs w:val="16"/>
        </w:rPr>
        <w:t>à compléter</w:t>
      </w:r>
      <w:r w:rsidRPr="00095153">
        <w:rPr>
          <w:color w:val="000000"/>
          <w:szCs w:val="22"/>
        </w:rPr>
        <w:t xml:space="preserve">] </w:t>
      </w:r>
      <w:r w:rsidRPr="00095153">
        <w:rPr>
          <w:color w:val="000000"/>
          <w:szCs w:val="22"/>
        </w:rPr>
        <w:tab/>
        <w:t xml:space="preserve">                           </w:t>
      </w:r>
      <w:r w:rsidRPr="00095153">
        <w:t>Courriel : …………..@xxxxx.gouv.fr</w:t>
      </w:r>
      <w:r w:rsidRPr="00095153">
        <w:rPr>
          <w:color w:val="000000"/>
          <w:szCs w:val="22"/>
        </w:rPr>
        <w:t xml:space="preserve"> [</w:t>
      </w:r>
      <w:r w:rsidRPr="00095153">
        <w:rPr>
          <w:i/>
          <w:sz w:val="16"/>
          <w:szCs w:val="16"/>
        </w:rPr>
        <w:t>à</w:t>
      </w:r>
      <w:r w:rsidRPr="006D0160">
        <w:rPr>
          <w:i/>
          <w:sz w:val="16"/>
          <w:szCs w:val="16"/>
        </w:rPr>
        <w:t xml:space="preserve"> compléter</w:t>
      </w:r>
      <w:r>
        <w:rPr>
          <w:color w:val="000000"/>
          <w:szCs w:val="22"/>
        </w:rPr>
        <w:t>]</w:t>
      </w:r>
    </w:p>
    <w:p w:rsidR="009032A4" w:rsidRDefault="009032A4" w:rsidP="009032A4">
      <w:pPr>
        <w:pStyle w:val="Corpsdetexte"/>
        <w:jc w:val="both"/>
        <w:rPr>
          <w:b/>
          <w:color w:val="000000"/>
        </w:rPr>
      </w:pPr>
    </w:p>
    <w:p w:rsidR="009032A4" w:rsidRPr="00095153" w:rsidRDefault="009032A4" w:rsidP="009032A4">
      <w:pPr>
        <w:pStyle w:val="Corpsdetexte"/>
        <w:jc w:val="both"/>
      </w:pPr>
      <w:r w:rsidRPr="00095153">
        <w:t xml:space="preserve">2°) Pour les organisations syndicales suivantes : </w:t>
      </w:r>
    </w:p>
    <w:p w:rsidR="009032A4" w:rsidRPr="00095153" w:rsidRDefault="009032A4" w:rsidP="009032A4">
      <w:pPr>
        <w:pStyle w:val="Corpsdetexte"/>
        <w:jc w:val="both"/>
      </w:pPr>
    </w:p>
    <w:p w:rsidR="009032A4" w:rsidRPr="00095153" w:rsidRDefault="009032A4" w:rsidP="009032A4">
      <w:pPr>
        <w:pStyle w:val="Corpsdetexte"/>
        <w:numPr>
          <w:ilvl w:val="0"/>
          <w:numId w:val="26"/>
        </w:numPr>
        <w:spacing w:after="0"/>
        <w:jc w:val="both"/>
      </w:pPr>
      <w:r w:rsidRPr="00095153">
        <w:t>Syndicat : …………</w:t>
      </w:r>
      <w:proofErr w:type="gramStart"/>
      <w:r w:rsidRPr="00095153">
        <w:t>..</w:t>
      </w:r>
      <w:r w:rsidRPr="00095153">
        <w:rPr>
          <w:color w:val="000000"/>
          <w:szCs w:val="22"/>
        </w:rPr>
        <w:t>[</w:t>
      </w:r>
      <w:proofErr w:type="gramEnd"/>
      <w:r w:rsidRPr="00095153">
        <w:rPr>
          <w:i/>
          <w:sz w:val="16"/>
          <w:szCs w:val="16"/>
        </w:rPr>
        <w:t>à compléter</w:t>
      </w:r>
      <w:r w:rsidRPr="00095153">
        <w:rPr>
          <w:color w:val="000000"/>
          <w:szCs w:val="22"/>
        </w:rPr>
        <w:t xml:space="preserve">] </w:t>
      </w:r>
      <w:r w:rsidRPr="00095153">
        <w:rPr>
          <w:color w:val="000000"/>
          <w:szCs w:val="22"/>
        </w:rPr>
        <w:tab/>
      </w:r>
      <w:r w:rsidRPr="00095153">
        <w:t>Courriel : ………….</w:t>
      </w:r>
      <w:r w:rsidRPr="00095153">
        <w:rPr>
          <w:color w:val="000000"/>
          <w:szCs w:val="22"/>
        </w:rPr>
        <w:t>[</w:t>
      </w:r>
      <w:r w:rsidRPr="00095153">
        <w:rPr>
          <w:i/>
          <w:sz w:val="16"/>
          <w:szCs w:val="16"/>
        </w:rPr>
        <w:t>à compléter</w:t>
      </w:r>
      <w:r w:rsidRPr="00095153">
        <w:rPr>
          <w:color w:val="000000"/>
          <w:szCs w:val="22"/>
        </w:rPr>
        <w:t>]</w:t>
      </w:r>
    </w:p>
    <w:p w:rsidR="009032A4" w:rsidRPr="00095153" w:rsidRDefault="009032A4" w:rsidP="009032A4">
      <w:pPr>
        <w:pStyle w:val="Corpsdetexte"/>
        <w:numPr>
          <w:ilvl w:val="0"/>
          <w:numId w:val="26"/>
        </w:numPr>
        <w:spacing w:after="0"/>
        <w:jc w:val="both"/>
      </w:pPr>
      <w:r w:rsidRPr="00095153">
        <w:lastRenderedPageBreak/>
        <w:t>Syndicat : …………</w:t>
      </w:r>
      <w:proofErr w:type="gramStart"/>
      <w:r w:rsidRPr="00095153">
        <w:t>..</w:t>
      </w:r>
      <w:r w:rsidRPr="00095153">
        <w:rPr>
          <w:color w:val="000000"/>
          <w:szCs w:val="22"/>
        </w:rPr>
        <w:t>[</w:t>
      </w:r>
      <w:proofErr w:type="gramEnd"/>
      <w:r w:rsidRPr="00095153">
        <w:rPr>
          <w:i/>
          <w:sz w:val="16"/>
          <w:szCs w:val="16"/>
        </w:rPr>
        <w:t>à compléter</w:t>
      </w:r>
      <w:r w:rsidRPr="00095153">
        <w:rPr>
          <w:color w:val="000000"/>
          <w:szCs w:val="22"/>
        </w:rPr>
        <w:t xml:space="preserve">] </w:t>
      </w:r>
      <w:r w:rsidRPr="00095153">
        <w:rPr>
          <w:color w:val="000000"/>
          <w:szCs w:val="22"/>
        </w:rPr>
        <w:tab/>
      </w:r>
      <w:r w:rsidRPr="00095153">
        <w:t>Courriel : ………….</w:t>
      </w:r>
      <w:r w:rsidRPr="00095153">
        <w:rPr>
          <w:color w:val="000000"/>
          <w:szCs w:val="22"/>
        </w:rPr>
        <w:t>[</w:t>
      </w:r>
      <w:r w:rsidRPr="00095153">
        <w:rPr>
          <w:i/>
          <w:sz w:val="16"/>
          <w:szCs w:val="16"/>
        </w:rPr>
        <w:t>à compléter</w:t>
      </w:r>
      <w:r w:rsidRPr="00095153">
        <w:rPr>
          <w:color w:val="000000"/>
          <w:szCs w:val="22"/>
        </w:rPr>
        <w:t>]</w:t>
      </w:r>
    </w:p>
    <w:p w:rsidR="009032A4" w:rsidRPr="00095153" w:rsidRDefault="009032A4" w:rsidP="009032A4">
      <w:pPr>
        <w:pStyle w:val="Corpsdetexte"/>
        <w:numPr>
          <w:ilvl w:val="0"/>
          <w:numId w:val="26"/>
        </w:numPr>
        <w:spacing w:after="0"/>
        <w:jc w:val="both"/>
      </w:pPr>
      <w:r w:rsidRPr="00095153">
        <w:t>Syndicat : …………</w:t>
      </w:r>
      <w:proofErr w:type="gramStart"/>
      <w:r w:rsidRPr="00095153">
        <w:t>..</w:t>
      </w:r>
      <w:r w:rsidRPr="00095153">
        <w:rPr>
          <w:color w:val="000000"/>
          <w:szCs w:val="22"/>
        </w:rPr>
        <w:t>[</w:t>
      </w:r>
      <w:proofErr w:type="gramEnd"/>
      <w:r w:rsidRPr="00095153">
        <w:rPr>
          <w:i/>
          <w:sz w:val="16"/>
          <w:szCs w:val="16"/>
        </w:rPr>
        <w:t>à compléter</w:t>
      </w:r>
      <w:r w:rsidRPr="00095153">
        <w:rPr>
          <w:color w:val="000000"/>
          <w:szCs w:val="22"/>
        </w:rPr>
        <w:t xml:space="preserve">] </w:t>
      </w:r>
      <w:r w:rsidRPr="00095153">
        <w:rPr>
          <w:color w:val="000000"/>
          <w:szCs w:val="22"/>
        </w:rPr>
        <w:tab/>
      </w:r>
      <w:r w:rsidRPr="00095153">
        <w:t>Courriel : ………….</w:t>
      </w:r>
      <w:r w:rsidRPr="00095153">
        <w:rPr>
          <w:color w:val="000000"/>
          <w:szCs w:val="22"/>
        </w:rPr>
        <w:t>[</w:t>
      </w:r>
      <w:r w:rsidRPr="00095153">
        <w:rPr>
          <w:i/>
          <w:sz w:val="16"/>
          <w:szCs w:val="16"/>
        </w:rPr>
        <w:t>à compléter</w:t>
      </w:r>
      <w:r w:rsidRPr="00095153">
        <w:rPr>
          <w:color w:val="000000"/>
          <w:szCs w:val="22"/>
        </w:rPr>
        <w:t>]</w:t>
      </w:r>
    </w:p>
    <w:p w:rsidR="009032A4" w:rsidRPr="00095153" w:rsidRDefault="009032A4" w:rsidP="009032A4">
      <w:pPr>
        <w:pStyle w:val="Corpsdetexte"/>
        <w:ind w:left="360"/>
        <w:jc w:val="both"/>
      </w:pPr>
    </w:p>
    <w:p w:rsidR="009032A4" w:rsidRPr="00095153" w:rsidRDefault="009032A4" w:rsidP="009032A4">
      <w:pPr>
        <w:pStyle w:val="Corpsdetexte"/>
        <w:jc w:val="both"/>
        <w:rPr>
          <w:color w:val="000000"/>
        </w:rPr>
      </w:pPr>
      <w:r w:rsidRPr="00095153">
        <w:rPr>
          <w:color w:val="000000"/>
        </w:rPr>
        <w:t>Les actes de candidature doivent mentionner le nom d’un délégué, et le cas échéant d’un délégué adjoint, habilité à représenter l’organisation syndicale pour les opérations électorales prévues au chapitre II du titre Ier  du décret n° 2011-184 du 15 février 2011 relatif aux comités techniques dans les administrations et les établissements publics de l’Etat, et ce sans préjudice des compétences propres des organisations syndicales, notamment en matière de</w:t>
      </w:r>
      <w:r w:rsidRPr="00095153">
        <w:rPr>
          <w:bCs/>
          <w:color w:val="000000"/>
        </w:rPr>
        <w:t xml:space="preserve"> désignation de leurs représentants. Ces actes de candidature</w:t>
      </w:r>
      <w:r w:rsidRPr="00095153">
        <w:rPr>
          <w:color w:val="000000"/>
        </w:rPr>
        <w:t xml:space="preserve"> peuvent être accompagnés d’une profession de foi. Ils font l’objet d’un récépissé.</w:t>
      </w:r>
    </w:p>
    <w:p w:rsidR="009032A4" w:rsidRPr="00095153" w:rsidRDefault="009032A4" w:rsidP="009032A4">
      <w:pPr>
        <w:pStyle w:val="Corpsdetexte"/>
        <w:jc w:val="both"/>
      </w:pPr>
    </w:p>
    <w:p w:rsidR="009032A4" w:rsidRPr="00095153" w:rsidRDefault="009032A4" w:rsidP="009032A4">
      <w:pPr>
        <w:pStyle w:val="Corpsdetexte"/>
        <w:jc w:val="both"/>
      </w:pPr>
      <w:r w:rsidRPr="00095153">
        <w:t>Ils doivent, en outre, être assortis d’une déclaration de candidature signée par chaque candidat.</w:t>
      </w:r>
    </w:p>
    <w:p w:rsidR="009032A4" w:rsidRPr="00095153" w:rsidRDefault="009032A4" w:rsidP="009032A4">
      <w:pPr>
        <w:pStyle w:val="Corpsdetexte"/>
        <w:jc w:val="both"/>
      </w:pPr>
    </w:p>
    <w:p w:rsidR="009032A4" w:rsidRPr="00095153" w:rsidRDefault="009032A4" w:rsidP="009032A4">
      <w:pPr>
        <w:pStyle w:val="Corpsdetexte"/>
        <w:jc w:val="both"/>
      </w:pPr>
      <w:r w:rsidRPr="00095153">
        <w:t xml:space="preserve">La date limite de dépôt des candidatures est fixée </w:t>
      </w:r>
      <w:r w:rsidRPr="00095153">
        <w:rPr>
          <w:b/>
        </w:rPr>
        <w:t>au jeudi 2</w:t>
      </w:r>
      <w:r>
        <w:rPr>
          <w:b/>
        </w:rPr>
        <w:t>5</w:t>
      </w:r>
      <w:r w:rsidRPr="00095153">
        <w:rPr>
          <w:b/>
        </w:rPr>
        <w:t xml:space="preserve"> octobre 201</w:t>
      </w:r>
      <w:r>
        <w:rPr>
          <w:b/>
        </w:rPr>
        <w:t>8</w:t>
      </w:r>
      <w:r w:rsidRPr="00CE1FF0">
        <w:rPr>
          <w:b/>
        </w:rPr>
        <w:t xml:space="preserve">, </w:t>
      </w:r>
      <w:r w:rsidRPr="00095153">
        <w:t xml:space="preserve">sous peine d’irrecevabilité. </w:t>
      </w:r>
    </w:p>
    <w:p w:rsidR="009032A4" w:rsidRDefault="009032A4" w:rsidP="009032A4">
      <w:pPr>
        <w:pStyle w:val="Corpsdetexte"/>
        <w:jc w:val="both"/>
        <w:rPr>
          <w:b/>
          <w:color w:val="000000"/>
        </w:rPr>
      </w:pPr>
    </w:p>
    <w:p w:rsidR="009032A4" w:rsidRPr="00095153" w:rsidRDefault="009032A4" w:rsidP="009032A4">
      <w:pPr>
        <w:pStyle w:val="Corpsdetexte"/>
        <w:jc w:val="both"/>
        <w:rPr>
          <w:color w:val="000000"/>
        </w:rPr>
      </w:pPr>
      <w:r w:rsidRPr="00095153">
        <w:rPr>
          <w:color w:val="000000"/>
        </w:rPr>
        <w:t xml:space="preserve">Le secrétariat général de la </w:t>
      </w:r>
      <w:r w:rsidRPr="00095153">
        <w:t>D</w:t>
      </w:r>
      <w:r>
        <w:t>IRECCTE</w:t>
      </w:r>
      <w:r w:rsidRPr="00095153">
        <w:t>/D</w:t>
      </w:r>
      <w:r>
        <w:t>IECCTE</w:t>
      </w:r>
      <w:r w:rsidRPr="00095153">
        <w:t>/D</w:t>
      </w:r>
      <w:r>
        <w:t>CSTEP</w:t>
      </w:r>
      <w:r w:rsidRPr="00095153">
        <w:rPr>
          <w:color w:val="000000"/>
        </w:rPr>
        <w:t xml:space="preserve"> est le service chargé :</w:t>
      </w:r>
    </w:p>
    <w:p w:rsidR="009032A4" w:rsidRPr="00095153" w:rsidRDefault="009032A4" w:rsidP="009032A4">
      <w:pPr>
        <w:pStyle w:val="Corpsdetexte"/>
        <w:jc w:val="both"/>
        <w:rPr>
          <w:color w:val="000000"/>
        </w:rPr>
      </w:pPr>
    </w:p>
    <w:p w:rsidR="009032A4" w:rsidRPr="00095153" w:rsidRDefault="009032A4" w:rsidP="009032A4">
      <w:pPr>
        <w:pStyle w:val="Corpsdetexte"/>
        <w:numPr>
          <w:ilvl w:val="0"/>
          <w:numId w:val="26"/>
        </w:numPr>
        <w:spacing w:after="0"/>
        <w:jc w:val="both"/>
        <w:rPr>
          <w:color w:val="000000"/>
        </w:rPr>
      </w:pPr>
      <w:r w:rsidRPr="00095153">
        <w:rPr>
          <w:color w:val="000000"/>
        </w:rPr>
        <w:t>de la réception des candidatures et de la vérification du courriel de l’organisation syndicale expéditrice ;</w:t>
      </w:r>
    </w:p>
    <w:p w:rsidR="009032A4" w:rsidRPr="00095153" w:rsidRDefault="009032A4" w:rsidP="009032A4">
      <w:pPr>
        <w:pStyle w:val="Corpsdetexte"/>
        <w:numPr>
          <w:ilvl w:val="0"/>
          <w:numId w:val="26"/>
        </w:numPr>
        <w:spacing w:after="0"/>
        <w:jc w:val="both"/>
      </w:pPr>
      <w:r w:rsidRPr="00095153">
        <w:rPr>
          <w:color w:val="000000"/>
        </w:rPr>
        <w:t>de l’envoi des accusés de réception par voie électronique à l’expéditeur d’une part et d’autre part au délégué de liste ;</w:t>
      </w:r>
    </w:p>
    <w:p w:rsidR="009032A4" w:rsidRPr="00095153" w:rsidRDefault="009032A4" w:rsidP="009032A4">
      <w:pPr>
        <w:pStyle w:val="Corpsdetexte"/>
        <w:numPr>
          <w:ilvl w:val="0"/>
          <w:numId w:val="26"/>
        </w:numPr>
        <w:spacing w:after="0"/>
        <w:jc w:val="both"/>
      </w:pPr>
      <w:r w:rsidRPr="00095153">
        <w:rPr>
          <w:color w:val="000000"/>
        </w:rPr>
        <w:t>de l’archivage (papier ou électronique) du message et des accusés de réception.</w:t>
      </w:r>
    </w:p>
    <w:p w:rsidR="009032A4" w:rsidRPr="00095153" w:rsidRDefault="009032A4" w:rsidP="009032A4">
      <w:pPr>
        <w:pStyle w:val="Corpsdetexte"/>
        <w:jc w:val="both"/>
      </w:pPr>
    </w:p>
    <w:p w:rsidR="009032A4" w:rsidRPr="00095153" w:rsidRDefault="009032A4" w:rsidP="009032A4">
      <w:pPr>
        <w:pStyle w:val="Corpsdetexte"/>
        <w:jc w:val="both"/>
        <w:rPr>
          <w:color w:val="000000"/>
        </w:rPr>
      </w:pPr>
      <w:r w:rsidRPr="00095153">
        <w:t>Les listes des organisations syndicales admises à candidater sont arrêtées par le directeur de la D</w:t>
      </w:r>
      <w:r>
        <w:t>IRECCTE</w:t>
      </w:r>
      <w:r w:rsidRPr="00095153">
        <w:t>/D</w:t>
      </w:r>
      <w:r>
        <w:t>IECCTE</w:t>
      </w:r>
      <w:r w:rsidRPr="00095153">
        <w:t>/D</w:t>
      </w:r>
      <w:r>
        <w:t>CSTEP</w:t>
      </w:r>
      <w:r w:rsidRPr="00095153">
        <w:t xml:space="preserve"> et </w:t>
      </w:r>
      <w:r w:rsidRPr="00095153">
        <w:rPr>
          <w:color w:val="000000"/>
        </w:rPr>
        <w:t xml:space="preserve">sont communiquées aux délégués de liste de l’ensemble des organisations syndicales admises à participer aux scrutins. </w:t>
      </w:r>
    </w:p>
    <w:p w:rsidR="009032A4" w:rsidRPr="00095153" w:rsidRDefault="009032A4" w:rsidP="009032A4">
      <w:pPr>
        <w:pStyle w:val="Corpsdetexte"/>
        <w:jc w:val="both"/>
        <w:rPr>
          <w:color w:val="000000"/>
        </w:rPr>
      </w:pPr>
    </w:p>
    <w:p w:rsidR="009032A4" w:rsidRPr="00095153" w:rsidRDefault="009032A4" w:rsidP="009032A4">
      <w:pPr>
        <w:pStyle w:val="Corpsdetexte"/>
        <w:jc w:val="both"/>
        <w:rPr>
          <w:color w:val="000000"/>
        </w:rPr>
      </w:pPr>
      <w:r w:rsidRPr="00095153">
        <w:rPr>
          <w:color w:val="000000"/>
        </w:rPr>
        <w:t xml:space="preserve">Une liste complémentaire est établie en fonction des modifications des candidatures. </w:t>
      </w:r>
    </w:p>
    <w:p w:rsidR="009032A4" w:rsidRPr="00095153" w:rsidRDefault="009032A4" w:rsidP="009032A4">
      <w:pPr>
        <w:pStyle w:val="Corpsdetexte"/>
        <w:jc w:val="both"/>
      </w:pPr>
    </w:p>
    <w:p w:rsidR="009032A4" w:rsidRPr="00E5246F" w:rsidRDefault="009032A4" w:rsidP="009032A4">
      <w:pPr>
        <w:jc w:val="both"/>
        <w:rPr>
          <w:b/>
          <w:i/>
          <w:color w:val="548DD4" w:themeColor="text2" w:themeTint="99"/>
        </w:rPr>
      </w:pPr>
      <w:r w:rsidRPr="00E5246F">
        <w:rPr>
          <w:b/>
          <w:i/>
          <w:color w:val="548DD4" w:themeColor="text2" w:themeTint="99"/>
        </w:rPr>
        <w:t>Article 2 : Listes électorales</w:t>
      </w:r>
    </w:p>
    <w:p w:rsidR="009032A4" w:rsidRPr="00095153" w:rsidRDefault="009032A4" w:rsidP="009032A4">
      <w:pPr>
        <w:jc w:val="both"/>
      </w:pPr>
    </w:p>
    <w:p w:rsidR="009032A4" w:rsidRPr="00095153" w:rsidRDefault="009032A4" w:rsidP="009032A4">
      <w:pPr>
        <w:pStyle w:val="Corpsdetexte"/>
        <w:jc w:val="both"/>
      </w:pPr>
      <w:r w:rsidRPr="00095153">
        <w:t>Les listes initiales des électeurs sont adressées, chacun en ce qui les concerne, par la direction des ressources humaines du secrétariat général des ministères chargés des affaires sociales DRH/SD1/1B-bureau chargé de l’animation du dialogue social et la direction des ressources humaines du secrétariat général des ministères économique et financier pour les différents scrutins (DRH bureau de l’organisation du dialogue social).</w:t>
      </w:r>
    </w:p>
    <w:p w:rsidR="009032A4" w:rsidRPr="00095153" w:rsidRDefault="009032A4" w:rsidP="009032A4">
      <w:pPr>
        <w:pStyle w:val="Corpsdetexte"/>
        <w:jc w:val="both"/>
      </w:pPr>
    </w:p>
    <w:p w:rsidR="009032A4" w:rsidRPr="00095153" w:rsidRDefault="009032A4" w:rsidP="009032A4">
      <w:pPr>
        <w:pStyle w:val="Corpsdetexte"/>
        <w:jc w:val="both"/>
      </w:pPr>
      <w:r w:rsidRPr="00095153">
        <w:t>Il appartient, au directeur ou à son représentant, d’agréger, de vérifier et si nécessaire de rectifier et de compléter ces listes et de transmettre, à l’issue de la période d’affichage, les corrections apportées afin d’établir la liste électorale définitive.</w:t>
      </w:r>
    </w:p>
    <w:p w:rsidR="009032A4" w:rsidRPr="00CE1FF0" w:rsidRDefault="009032A4" w:rsidP="009032A4">
      <w:pPr>
        <w:pStyle w:val="Corpsdetexte"/>
        <w:jc w:val="both"/>
      </w:pPr>
    </w:p>
    <w:p w:rsidR="009032A4" w:rsidRDefault="009032A4" w:rsidP="009032A4">
      <w:pPr>
        <w:spacing w:after="120"/>
        <w:jc w:val="both"/>
        <w:rPr>
          <w:szCs w:val="20"/>
        </w:rPr>
      </w:pPr>
      <w:r w:rsidRPr="00656068">
        <w:rPr>
          <w:szCs w:val="20"/>
        </w:rPr>
        <w:t>Les réclamations des agents doivent être transmises sans délai au directeur de</w:t>
      </w:r>
      <w:r>
        <w:rPr>
          <w:szCs w:val="20"/>
        </w:rPr>
        <w:t xml:space="preserve"> la DIRECCTE/DIECCTE/DCSTEP.</w:t>
      </w:r>
    </w:p>
    <w:p w:rsidR="009032A4" w:rsidRPr="00CE1FF0" w:rsidRDefault="009032A4" w:rsidP="009032A4">
      <w:pPr>
        <w:spacing w:after="120"/>
        <w:jc w:val="both"/>
        <w:rPr>
          <w:color w:val="000000"/>
        </w:rPr>
      </w:pPr>
      <w:r w:rsidRPr="00656068">
        <w:rPr>
          <w:szCs w:val="20"/>
        </w:rPr>
        <w:t xml:space="preserve"> </w:t>
      </w:r>
      <w:r w:rsidRPr="00CE1FF0">
        <w:rPr>
          <w:color w:val="000000"/>
        </w:rPr>
        <w:t>Les listes des électeurs</w:t>
      </w:r>
      <w:r>
        <w:rPr>
          <w:color w:val="000000"/>
        </w:rPr>
        <w:t xml:space="preserve"> mentionnent uniquement Madame, Monsieur, </w:t>
      </w:r>
      <w:proofErr w:type="gramStart"/>
      <w:r>
        <w:rPr>
          <w:color w:val="000000"/>
        </w:rPr>
        <w:t>les nom</w:t>
      </w:r>
      <w:proofErr w:type="gramEnd"/>
      <w:r w:rsidRPr="00CE1FF0">
        <w:rPr>
          <w:color w:val="000000"/>
        </w:rPr>
        <w:t>, prénoms, affectation,</w:t>
      </w:r>
      <w:r>
        <w:rPr>
          <w:color w:val="000000"/>
        </w:rPr>
        <w:t xml:space="preserve"> corps et</w:t>
      </w:r>
      <w:r w:rsidRPr="00CE1FF0">
        <w:rPr>
          <w:color w:val="000000"/>
        </w:rPr>
        <w:t xml:space="preserve"> matricule le cas échéant, de chaque électeur inscrit. Les listes d’électeurs </w:t>
      </w:r>
      <w:r w:rsidRPr="00CE1FF0">
        <w:rPr>
          <w:color w:val="000000"/>
        </w:rPr>
        <w:lastRenderedPageBreak/>
        <w:t>d</w:t>
      </w:r>
      <w:r>
        <w:rPr>
          <w:color w:val="000000"/>
        </w:rPr>
        <w:t>oivent</w:t>
      </w:r>
      <w:r w:rsidRPr="00CE1FF0">
        <w:rPr>
          <w:color w:val="000000"/>
        </w:rPr>
        <w:t xml:space="preserve"> être transmises </w:t>
      </w:r>
      <w:r w:rsidRPr="00CE1FF0">
        <w:t xml:space="preserve">aux délégués de liste des </w:t>
      </w:r>
      <w:r>
        <w:t>organisations syndicales</w:t>
      </w:r>
      <w:r w:rsidRPr="00CE1FF0">
        <w:t xml:space="preserve"> qui en font la demande</w:t>
      </w:r>
      <w:r w:rsidRPr="00CE1FF0">
        <w:rPr>
          <w:color w:val="000000"/>
        </w:rPr>
        <w:t xml:space="preserve">, dans la mesure du possible, sous forme de fichiers informatiques pour faciliter l’envoi de la propagande électorale. </w:t>
      </w:r>
    </w:p>
    <w:p w:rsidR="009032A4" w:rsidRPr="00CE1FF0" w:rsidRDefault="009032A4" w:rsidP="009032A4">
      <w:pPr>
        <w:jc w:val="both"/>
      </w:pPr>
      <w:r w:rsidRPr="00CE1FF0">
        <w:t xml:space="preserve">Les listes électorales définitives établies par bureau ou section de vote </w:t>
      </w:r>
      <w:r>
        <w:t xml:space="preserve">sont </w:t>
      </w:r>
      <w:r w:rsidRPr="00CE1FF0">
        <w:t>affichées au plus tard</w:t>
      </w:r>
      <w:r>
        <w:t xml:space="preserve"> le</w:t>
      </w:r>
      <w:r w:rsidRPr="00CE1FF0">
        <w:t xml:space="preserve"> </w:t>
      </w:r>
      <w:r w:rsidRPr="00CE1FF0">
        <w:rPr>
          <w:b/>
        </w:rPr>
        <w:t>mardi</w:t>
      </w:r>
      <w:r w:rsidRPr="00CE1FF0">
        <w:t xml:space="preserve"> </w:t>
      </w:r>
      <w:r w:rsidRPr="00656068">
        <w:rPr>
          <w:b/>
        </w:rPr>
        <w:t>0</w:t>
      </w:r>
      <w:r>
        <w:rPr>
          <w:b/>
        </w:rPr>
        <w:t>6</w:t>
      </w:r>
      <w:r w:rsidRPr="00CE1FF0">
        <w:rPr>
          <w:b/>
        </w:rPr>
        <w:t xml:space="preserve"> </w:t>
      </w:r>
      <w:r>
        <w:rPr>
          <w:b/>
        </w:rPr>
        <w:t>novembre 2018</w:t>
      </w:r>
      <w:r w:rsidRPr="00CE1FF0">
        <w:t xml:space="preserve">. </w:t>
      </w:r>
    </w:p>
    <w:p w:rsidR="009032A4" w:rsidRPr="00CE1FF0" w:rsidRDefault="009032A4" w:rsidP="009032A4">
      <w:pPr>
        <w:jc w:val="both"/>
        <w:rPr>
          <w:b/>
          <w:sz w:val="22"/>
          <w:szCs w:val="22"/>
        </w:rPr>
      </w:pPr>
    </w:p>
    <w:p w:rsidR="009032A4" w:rsidRPr="00CE1FF0" w:rsidRDefault="009032A4" w:rsidP="009032A4">
      <w:pPr>
        <w:jc w:val="both"/>
      </w:pPr>
      <w:r w:rsidRPr="00CE1FF0">
        <w:t xml:space="preserve">Les listes d’émargement des bureaux de vote sont constituées par une copie des listes électorales définitives. </w:t>
      </w:r>
    </w:p>
    <w:p w:rsidR="009032A4" w:rsidRPr="00CE1FF0" w:rsidRDefault="009032A4" w:rsidP="009032A4">
      <w:pPr>
        <w:jc w:val="both"/>
      </w:pPr>
    </w:p>
    <w:p w:rsidR="009032A4" w:rsidRPr="00CC55BB" w:rsidRDefault="009032A4" w:rsidP="009032A4">
      <w:pPr>
        <w:jc w:val="both"/>
        <w:rPr>
          <w:b/>
          <w:i/>
          <w:color w:val="4F81BD" w:themeColor="accent1"/>
        </w:rPr>
      </w:pPr>
      <w:r w:rsidRPr="00CC55BB">
        <w:rPr>
          <w:b/>
          <w:i/>
          <w:color w:val="4F81BD" w:themeColor="accent1"/>
        </w:rPr>
        <w:t>Article 3 : Organisation des bureaux de vote</w:t>
      </w:r>
    </w:p>
    <w:p w:rsidR="009032A4" w:rsidRPr="00095153" w:rsidRDefault="009032A4" w:rsidP="009032A4">
      <w:pPr>
        <w:jc w:val="both"/>
      </w:pPr>
    </w:p>
    <w:p w:rsidR="009032A4" w:rsidRDefault="009032A4" w:rsidP="009032A4">
      <w:pPr>
        <w:jc w:val="both"/>
      </w:pPr>
      <w:r w:rsidRPr="00CE1FF0">
        <w:t xml:space="preserve">Au sein de </w:t>
      </w:r>
      <w:r>
        <w:t>la</w:t>
      </w:r>
      <w:r w:rsidRPr="00CE1FF0">
        <w:t xml:space="preserve"> </w:t>
      </w:r>
      <w:r>
        <w:t>DIRECCTE/DIECCTE/</w:t>
      </w:r>
      <w:r w:rsidRPr="00CE1FF0">
        <w:t xml:space="preserve"> D</w:t>
      </w:r>
      <w:r>
        <w:t>CSTEP</w:t>
      </w:r>
      <w:r w:rsidRPr="00CE1FF0">
        <w:t>, il est institué</w:t>
      </w:r>
      <w:r>
        <w:t> </w:t>
      </w:r>
      <w:r w:rsidRPr="00CE1FF0">
        <w:t>:</w:t>
      </w:r>
    </w:p>
    <w:p w:rsidR="009032A4" w:rsidRDefault="009032A4" w:rsidP="009032A4">
      <w:pPr>
        <w:jc w:val="both"/>
        <w:rPr>
          <w:u w:val="single"/>
        </w:rPr>
      </w:pPr>
    </w:p>
    <w:p w:rsidR="009032A4" w:rsidRPr="00EA0B92" w:rsidRDefault="009032A4" w:rsidP="009032A4">
      <w:pPr>
        <w:jc w:val="both"/>
        <w:rPr>
          <w:u w:val="single"/>
        </w:rPr>
      </w:pPr>
      <w:r w:rsidRPr="000410A6">
        <w:rPr>
          <w:u w:val="single"/>
        </w:rPr>
        <w:t>1°) Pour les votes à l’urne et par correspondance</w:t>
      </w:r>
    </w:p>
    <w:p w:rsidR="009032A4" w:rsidRPr="00CE1FF0" w:rsidRDefault="009032A4" w:rsidP="009032A4">
      <w:pPr>
        <w:jc w:val="both"/>
      </w:pPr>
    </w:p>
    <w:p w:rsidR="009032A4" w:rsidRPr="00FD368D" w:rsidRDefault="009032A4" w:rsidP="009032A4">
      <w:pPr>
        <w:numPr>
          <w:ilvl w:val="0"/>
          <w:numId w:val="23"/>
        </w:numPr>
        <w:jc w:val="both"/>
      </w:pPr>
      <w:r w:rsidRPr="00095153">
        <w:rPr>
          <w:u w:val="single"/>
        </w:rPr>
        <w:t>un bureau de vote central</w:t>
      </w:r>
      <w:r w:rsidRPr="00CE1FF0">
        <w:rPr>
          <w:b/>
          <w:u w:val="single"/>
        </w:rPr>
        <w:t xml:space="preserve"> </w:t>
      </w:r>
      <w:r w:rsidRPr="00CE1FF0">
        <w:t xml:space="preserve">auprès du directeur, à …. </w:t>
      </w:r>
      <w:r w:rsidRPr="00CE1FF0">
        <w:rPr>
          <w:i/>
          <w:sz w:val="16"/>
          <w:szCs w:val="16"/>
        </w:rPr>
        <w:t xml:space="preserve">(Indiquer l’adresse) </w:t>
      </w:r>
    </w:p>
    <w:p w:rsidR="009032A4" w:rsidRDefault="009032A4" w:rsidP="009032A4">
      <w:pPr>
        <w:ind w:left="720"/>
        <w:jc w:val="both"/>
      </w:pPr>
    </w:p>
    <w:p w:rsidR="009032A4" w:rsidRPr="00CE1FF0" w:rsidRDefault="009032A4" w:rsidP="009032A4">
      <w:pPr>
        <w:numPr>
          <w:ilvl w:val="0"/>
          <w:numId w:val="23"/>
        </w:numPr>
        <w:jc w:val="both"/>
      </w:pPr>
      <w:r>
        <w:t>un bureau de vote spécial auprès de chaque unité départementale</w:t>
      </w:r>
    </w:p>
    <w:p w:rsidR="009032A4" w:rsidRPr="00CE1FF0" w:rsidRDefault="009032A4" w:rsidP="009032A4">
      <w:pPr>
        <w:ind w:left="360"/>
        <w:jc w:val="both"/>
      </w:pPr>
      <w:r w:rsidRPr="00CE1FF0">
        <w:t xml:space="preserve"> </w:t>
      </w:r>
    </w:p>
    <w:p w:rsidR="009032A4" w:rsidRPr="00095153" w:rsidRDefault="009032A4" w:rsidP="009032A4">
      <w:pPr>
        <w:numPr>
          <w:ilvl w:val="0"/>
          <w:numId w:val="23"/>
        </w:numPr>
        <w:jc w:val="both"/>
      </w:pPr>
      <w:r w:rsidRPr="00095153">
        <w:rPr>
          <w:u w:val="single"/>
        </w:rPr>
        <w:t xml:space="preserve">des </w:t>
      </w:r>
      <w:r w:rsidRPr="00095153">
        <w:t xml:space="preserve"> </w:t>
      </w:r>
      <w:r w:rsidRPr="00095153">
        <w:rPr>
          <w:u w:val="single"/>
        </w:rPr>
        <w:t>sections de vote</w:t>
      </w:r>
      <w:r w:rsidRPr="00095153">
        <w:t xml:space="preserve">, </w:t>
      </w:r>
    </w:p>
    <w:p w:rsidR="009032A4" w:rsidRPr="00CE1FF0" w:rsidRDefault="009032A4" w:rsidP="009032A4">
      <w:pPr>
        <w:jc w:val="both"/>
      </w:pPr>
    </w:p>
    <w:p w:rsidR="009032A4" w:rsidRPr="00CE1FF0" w:rsidRDefault="009032A4" w:rsidP="009032A4">
      <w:pPr>
        <w:numPr>
          <w:ilvl w:val="0"/>
          <w:numId w:val="24"/>
        </w:numPr>
        <w:jc w:val="both"/>
      </w:pPr>
      <w:r w:rsidRPr="00CE1FF0">
        <w:t xml:space="preserve">une section à (. XX) …. </w:t>
      </w:r>
      <w:r w:rsidRPr="00CE1FF0">
        <w:rPr>
          <w:i/>
          <w:sz w:val="16"/>
          <w:szCs w:val="16"/>
        </w:rPr>
        <w:t>(Indiquer l’adresse)</w:t>
      </w:r>
    </w:p>
    <w:p w:rsidR="009032A4" w:rsidRPr="00CE1FF0" w:rsidRDefault="009032A4" w:rsidP="009032A4">
      <w:pPr>
        <w:numPr>
          <w:ilvl w:val="0"/>
          <w:numId w:val="24"/>
        </w:numPr>
        <w:jc w:val="both"/>
      </w:pPr>
      <w:r w:rsidRPr="00CE1FF0">
        <w:t xml:space="preserve">une section (XX) …. </w:t>
      </w:r>
      <w:r w:rsidRPr="00CE1FF0">
        <w:rPr>
          <w:i/>
          <w:sz w:val="16"/>
          <w:szCs w:val="16"/>
        </w:rPr>
        <w:t>(Indiquer l’adresse)</w:t>
      </w:r>
    </w:p>
    <w:p w:rsidR="009032A4" w:rsidRPr="00CE1FF0" w:rsidRDefault="009032A4" w:rsidP="009032A4">
      <w:pPr>
        <w:numPr>
          <w:ilvl w:val="0"/>
          <w:numId w:val="24"/>
        </w:numPr>
        <w:jc w:val="both"/>
      </w:pPr>
      <w:r w:rsidRPr="00CE1FF0">
        <w:t xml:space="preserve">une section (XX) …. </w:t>
      </w:r>
      <w:r w:rsidRPr="00CE1FF0">
        <w:rPr>
          <w:i/>
          <w:sz w:val="16"/>
          <w:szCs w:val="16"/>
        </w:rPr>
        <w:t>(Indiquer l’adresse)</w:t>
      </w:r>
    </w:p>
    <w:p w:rsidR="009032A4" w:rsidRPr="00CE1FF0" w:rsidRDefault="009032A4" w:rsidP="009032A4">
      <w:pPr>
        <w:ind w:left="720"/>
        <w:jc w:val="both"/>
      </w:pPr>
    </w:p>
    <w:p w:rsidR="009032A4" w:rsidRPr="000410A6" w:rsidRDefault="009032A4" w:rsidP="009032A4">
      <w:pPr>
        <w:pStyle w:val="Corpsdetexte"/>
        <w:jc w:val="both"/>
        <w:rPr>
          <w:u w:val="single"/>
        </w:rPr>
      </w:pPr>
      <w:r w:rsidRPr="000410A6">
        <w:rPr>
          <w:u w:val="single"/>
        </w:rPr>
        <w:t>2°) Pour les votes uniquement par correspondance</w:t>
      </w:r>
    </w:p>
    <w:p w:rsidR="009032A4" w:rsidRPr="000410A6" w:rsidRDefault="009032A4" w:rsidP="009032A4">
      <w:pPr>
        <w:numPr>
          <w:ilvl w:val="0"/>
          <w:numId w:val="23"/>
        </w:numPr>
        <w:jc w:val="both"/>
      </w:pPr>
      <w:r w:rsidRPr="000410A6">
        <w:rPr>
          <w:u w:val="single"/>
        </w:rPr>
        <w:t>un bureau de vote central</w:t>
      </w:r>
      <w:r w:rsidRPr="000410A6">
        <w:rPr>
          <w:b/>
          <w:u w:val="single"/>
        </w:rPr>
        <w:t xml:space="preserve"> </w:t>
      </w:r>
      <w:r w:rsidRPr="000410A6">
        <w:t xml:space="preserve">auprès du directeur, à …. </w:t>
      </w:r>
      <w:r w:rsidRPr="000410A6">
        <w:rPr>
          <w:i/>
          <w:sz w:val="16"/>
          <w:szCs w:val="16"/>
        </w:rPr>
        <w:t xml:space="preserve">(Indiquer l’adresse)  </w:t>
      </w:r>
    </w:p>
    <w:p w:rsidR="009032A4" w:rsidRPr="000410A6" w:rsidRDefault="009032A4" w:rsidP="009032A4">
      <w:pPr>
        <w:ind w:left="360"/>
        <w:jc w:val="both"/>
      </w:pPr>
      <w:proofErr w:type="gramStart"/>
      <w:r w:rsidRPr="000410A6">
        <w:t>et</w:t>
      </w:r>
      <w:proofErr w:type="gramEnd"/>
      <w:r w:rsidRPr="000410A6">
        <w:t xml:space="preserve"> éventuellement</w:t>
      </w:r>
    </w:p>
    <w:p w:rsidR="009032A4" w:rsidRPr="000410A6" w:rsidRDefault="009032A4" w:rsidP="009032A4">
      <w:pPr>
        <w:numPr>
          <w:ilvl w:val="0"/>
          <w:numId w:val="23"/>
        </w:numPr>
        <w:jc w:val="both"/>
      </w:pPr>
      <w:r w:rsidRPr="000410A6">
        <w:rPr>
          <w:u w:val="single"/>
        </w:rPr>
        <w:t>un bureau de vote spécial</w:t>
      </w:r>
      <w:r w:rsidRPr="000410A6">
        <w:t xml:space="preserve"> auprès de chaque unité départementale</w:t>
      </w:r>
    </w:p>
    <w:p w:rsidR="009032A4" w:rsidRPr="00EA0B92" w:rsidRDefault="009032A4" w:rsidP="009032A4">
      <w:pPr>
        <w:pStyle w:val="Corpsdetexte"/>
        <w:jc w:val="both"/>
        <w:rPr>
          <w:u w:val="single"/>
        </w:rPr>
      </w:pPr>
    </w:p>
    <w:p w:rsidR="009032A4" w:rsidRPr="00095153" w:rsidRDefault="009032A4" w:rsidP="009032A4">
      <w:pPr>
        <w:pStyle w:val="Corpsdetexte"/>
        <w:jc w:val="both"/>
      </w:pPr>
      <w:r w:rsidRPr="00095153">
        <w:t>Le président du bureau de vote central au sein de la DIRECCTE/DIECCTE/ DCSTEP procède à la proclamation des résultats après dépouillement des votes</w:t>
      </w:r>
      <w:r>
        <w:t xml:space="preserve"> </w:t>
      </w:r>
      <w:r w:rsidRPr="00095153">
        <w:t>au sein d</w:t>
      </w:r>
      <w:r>
        <w:t>es</w:t>
      </w:r>
      <w:r w:rsidRPr="00095153">
        <w:t xml:space="preserve"> bureau</w:t>
      </w:r>
      <w:r>
        <w:t>x</w:t>
      </w:r>
      <w:r w:rsidRPr="00095153">
        <w:t xml:space="preserve"> de vote </w:t>
      </w:r>
      <w:r>
        <w:t>spéciaux et du bureau de vote central ou du bureau de vote central</w:t>
      </w:r>
      <w:r w:rsidRPr="00095153">
        <w:t xml:space="preserve">. </w:t>
      </w:r>
    </w:p>
    <w:p w:rsidR="009032A4" w:rsidRPr="00095153" w:rsidRDefault="009032A4" w:rsidP="009032A4">
      <w:pPr>
        <w:widowControl w:val="0"/>
        <w:autoSpaceDE w:val="0"/>
        <w:autoSpaceDN w:val="0"/>
        <w:adjustRightInd w:val="0"/>
        <w:jc w:val="both"/>
      </w:pPr>
    </w:p>
    <w:p w:rsidR="009032A4" w:rsidRPr="00CC55BB" w:rsidRDefault="009032A4" w:rsidP="009032A4">
      <w:pPr>
        <w:jc w:val="both"/>
        <w:rPr>
          <w:b/>
          <w:i/>
          <w:color w:val="4F81BD" w:themeColor="accent1"/>
        </w:rPr>
      </w:pPr>
      <w:r w:rsidRPr="00CC55BB">
        <w:rPr>
          <w:b/>
          <w:i/>
          <w:color w:val="4F81BD" w:themeColor="accent1"/>
        </w:rPr>
        <w:t>Article 4 : Composition du bureau et sections de vote</w:t>
      </w:r>
    </w:p>
    <w:p w:rsidR="009032A4" w:rsidRPr="00CE1FF0" w:rsidRDefault="009032A4" w:rsidP="009032A4">
      <w:pPr>
        <w:jc w:val="both"/>
      </w:pPr>
    </w:p>
    <w:p w:rsidR="009032A4" w:rsidRPr="00CE1FF0" w:rsidRDefault="009032A4" w:rsidP="009032A4">
      <w:pPr>
        <w:jc w:val="both"/>
      </w:pPr>
      <w:r w:rsidRPr="00CE1FF0">
        <w:t>Le bureau et</w:t>
      </w:r>
      <w:r>
        <w:t xml:space="preserve"> les</w:t>
      </w:r>
      <w:r w:rsidRPr="00CE1FF0">
        <w:t xml:space="preserve"> sections de vote institués sont composés de (x) représentants de l’administration (x /2) titulaires – président et secrétaire </w:t>
      </w:r>
      <w:r>
        <w:t>–</w:t>
      </w:r>
      <w:r w:rsidRPr="00CE1FF0">
        <w:t xml:space="preserve"> et (x/2) suppléant(s) désignés par le directeur</w:t>
      </w:r>
      <w:r>
        <w:t xml:space="preserve"> régional /directeur</w:t>
      </w:r>
      <w:r w:rsidRPr="00CE1FF0">
        <w:t xml:space="preserve"> des entreprises, de la concurrence, de la consommation, du travail et de l’emploi</w:t>
      </w:r>
      <w:r>
        <w:t xml:space="preserve"> /directeur de la cohésion sociale, du travail, de l’emploi et de la population</w:t>
      </w:r>
      <w:r w:rsidRPr="00CE1FF0">
        <w:t xml:space="preserve"> et le cas échéant et à leur demande, d’un représentant par </w:t>
      </w:r>
      <w:r>
        <w:t>organisation syndicale</w:t>
      </w:r>
      <w:r w:rsidRPr="00CE1FF0">
        <w:t xml:space="preserve">. Un remplacement des représentants syndicaux </w:t>
      </w:r>
      <w:r>
        <w:t>est</w:t>
      </w:r>
      <w:r w:rsidRPr="00CE1FF0">
        <w:t xml:space="preserve"> admis pour assurer une présence permanente pendant le déroulement du vote. </w:t>
      </w:r>
    </w:p>
    <w:p w:rsidR="009032A4" w:rsidRPr="00CE1FF0" w:rsidRDefault="009032A4" w:rsidP="009032A4">
      <w:pPr>
        <w:jc w:val="both"/>
      </w:pPr>
    </w:p>
    <w:p w:rsidR="009032A4" w:rsidRPr="00CE1FF0" w:rsidRDefault="009032A4" w:rsidP="009032A4">
      <w:pPr>
        <w:jc w:val="both"/>
      </w:pPr>
      <w:r w:rsidRPr="00CE1FF0">
        <w:t xml:space="preserve">En revanche, lors du dépouillement, seul le titulaire désigné par chaque </w:t>
      </w:r>
      <w:r>
        <w:t>organisation syndicale</w:t>
      </w:r>
      <w:r w:rsidRPr="00CE1FF0">
        <w:t xml:space="preserve"> participe aux opérations. Le bureau de vote </w:t>
      </w:r>
      <w:r>
        <w:t xml:space="preserve">central </w:t>
      </w:r>
      <w:r w:rsidRPr="00CE1FF0">
        <w:t>s’assure à tout moment de la présence d’au moins</w:t>
      </w:r>
      <w:r w:rsidRPr="00CE1FF0">
        <w:rPr>
          <w:color w:val="FF0000"/>
        </w:rPr>
        <w:t xml:space="preserve"> </w:t>
      </w:r>
      <w:r w:rsidRPr="00CE1FF0">
        <w:t>2</w:t>
      </w:r>
      <w:r w:rsidRPr="00CE1FF0">
        <w:rPr>
          <w:color w:val="FF0000"/>
        </w:rPr>
        <w:t xml:space="preserve"> </w:t>
      </w:r>
      <w:r w:rsidRPr="00CE1FF0">
        <w:t>de ses membres dont un représentant de l’administration.</w:t>
      </w:r>
    </w:p>
    <w:p w:rsidR="009032A4" w:rsidRPr="00CE1FF0" w:rsidRDefault="009032A4" w:rsidP="009032A4">
      <w:pPr>
        <w:jc w:val="both"/>
      </w:pPr>
    </w:p>
    <w:p w:rsidR="009032A4" w:rsidRPr="00CE1FF0" w:rsidRDefault="009032A4" w:rsidP="009032A4">
      <w:pPr>
        <w:jc w:val="both"/>
      </w:pPr>
      <w:r w:rsidRPr="00CE1FF0">
        <w:t xml:space="preserve">Les </w:t>
      </w:r>
      <w:r>
        <w:t>organisations syndicales</w:t>
      </w:r>
      <w:r w:rsidRPr="00CE1FF0">
        <w:t xml:space="preserve"> désigne</w:t>
      </w:r>
      <w:r>
        <w:t>nt</w:t>
      </w:r>
      <w:r w:rsidRPr="00CE1FF0">
        <w:t xml:space="preserve"> pour chaque bureau et section de vote un représentant titulaire et un suppléant pour le </w:t>
      </w:r>
      <w:r w:rsidRPr="00CE1FF0">
        <w:rPr>
          <w:i/>
          <w:sz w:val="16"/>
          <w:szCs w:val="16"/>
        </w:rPr>
        <w:t>(</w:t>
      </w:r>
      <w:r w:rsidRPr="00CE1FF0">
        <w:rPr>
          <w:i/>
          <w:sz w:val="18"/>
          <w:szCs w:val="18"/>
        </w:rPr>
        <w:t>indiquer une date)</w:t>
      </w:r>
      <w:r w:rsidRPr="00CE1FF0">
        <w:t xml:space="preserve">  </w:t>
      </w:r>
      <w:r>
        <w:t>décembre 2018</w:t>
      </w:r>
      <w:r w:rsidRPr="00CE1FF0">
        <w:t xml:space="preserve">, délai de rigueur. </w:t>
      </w:r>
    </w:p>
    <w:p w:rsidR="009032A4" w:rsidRPr="00CE1FF0" w:rsidRDefault="009032A4" w:rsidP="009032A4">
      <w:pPr>
        <w:jc w:val="both"/>
      </w:pPr>
    </w:p>
    <w:p w:rsidR="009032A4" w:rsidRDefault="009032A4" w:rsidP="009032A4">
      <w:pPr>
        <w:jc w:val="both"/>
      </w:pPr>
      <w:r w:rsidRPr="00CE1FF0">
        <w:t>La composition nominative d</w:t>
      </w:r>
      <w:r>
        <w:t>u</w:t>
      </w:r>
      <w:r w:rsidRPr="00CE1FF0">
        <w:t xml:space="preserve"> bureau et </w:t>
      </w:r>
      <w:r>
        <w:t xml:space="preserve">de chaque </w:t>
      </w:r>
      <w:r w:rsidRPr="00CE1FF0">
        <w:t xml:space="preserve">section de vote </w:t>
      </w:r>
      <w:r>
        <w:t xml:space="preserve">est </w:t>
      </w:r>
      <w:r w:rsidRPr="00CE1FF0">
        <w:t xml:space="preserve">arrêtée par le directeur pour le bureau central et, par délégation, par les chefs de service pour les </w:t>
      </w:r>
      <w:r>
        <w:t>sections</w:t>
      </w:r>
      <w:r w:rsidRPr="00CE1FF0">
        <w:t xml:space="preserve"> de vote. </w:t>
      </w:r>
    </w:p>
    <w:p w:rsidR="009032A4" w:rsidRDefault="009032A4" w:rsidP="009032A4">
      <w:pPr>
        <w:jc w:val="both"/>
        <w:rPr>
          <w:b/>
          <w:i/>
          <w:color w:val="4F81BD" w:themeColor="accent1"/>
        </w:rPr>
      </w:pPr>
    </w:p>
    <w:p w:rsidR="009032A4" w:rsidRPr="00CC55BB" w:rsidRDefault="009032A4" w:rsidP="009032A4">
      <w:pPr>
        <w:jc w:val="both"/>
        <w:rPr>
          <w:b/>
          <w:i/>
          <w:color w:val="4F81BD" w:themeColor="accent1"/>
        </w:rPr>
      </w:pPr>
      <w:r w:rsidRPr="00CC55BB">
        <w:rPr>
          <w:b/>
          <w:i/>
          <w:color w:val="4F81BD" w:themeColor="accent1"/>
        </w:rPr>
        <w:t>Article 5 : Missions du bureau central, des bureaux de vote spéciaux et des sections de vote</w:t>
      </w:r>
    </w:p>
    <w:p w:rsidR="009032A4" w:rsidRPr="00095153" w:rsidRDefault="009032A4" w:rsidP="009032A4">
      <w:pPr>
        <w:jc w:val="both"/>
      </w:pPr>
    </w:p>
    <w:p w:rsidR="009032A4" w:rsidRPr="00CE1FF0" w:rsidRDefault="009032A4" w:rsidP="009032A4">
      <w:pPr>
        <w:jc w:val="both"/>
      </w:pPr>
      <w:r w:rsidRPr="00CE1FF0">
        <w:t xml:space="preserve">Le bureau de vote </w:t>
      </w:r>
      <w:r>
        <w:t xml:space="preserve">spécial </w:t>
      </w:r>
      <w:r w:rsidRPr="00CE1FF0">
        <w:t xml:space="preserve">au sein de la </w:t>
      </w:r>
      <w:r>
        <w:t>DIRECCTE/DIECCTE/DCSTEP</w:t>
      </w:r>
      <w:r w:rsidRPr="00CE1FF0">
        <w:t xml:space="preserve"> recueille les votes directs </w:t>
      </w:r>
      <w:r w:rsidRPr="00DA402F">
        <w:t>et/ou</w:t>
      </w:r>
      <w:r w:rsidRPr="00CE1FF0">
        <w:t xml:space="preserve"> les votes par correspondance réceptionnés par les agents en charge de la gestion du déroulement des élections.</w:t>
      </w:r>
    </w:p>
    <w:p w:rsidR="009032A4" w:rsidRPr="00CE1FF0" w:rsidRDefault="009032A4" w:rsidP="009032A4">
      <w:pPr>
        <w:jc w:val="both"/>
      </w:pPr>
    </w:p>
    <w:p w:rsidR="009032A4" w:rsidRPr="00D95408" w:rsidRDefault="009032A4" w:rsidP="009032A4">
      <w:pPr>
        <w:jc w:val="both"/>
        <w:rPr>
          <w:i/>
        </w:rPr>
      </w:pPr>
      <w:r w:rsidRPr="00D95408">
        <w:rPr>
          <w:i/>
        </w:rPr>
        <w:t xml:space="preserve">Les sections de vote des Unités </w:t>
      </w:r>
      <w:r w:rsidRPr="000410A6">
        <w:rPr>
          <w:i/>
        </w:rPr>
        <w:t>Départementales</w:t>
      </w:r>
      <w:r w:rsidRPr="00D95408">
        <w:rPr>
          <w:i/>
        </w:rPr>
        <w:t xml:space="preserve"> recueillent les votes directs et /ou par correspondance, et établissent, dès la clôture du scrutin, le procès-verbal du scrutin. Elles  procèdent à la transmission des urnes au bureau de vote spécial, qui est chargé du dépouillement global des votes par correspondance et/ou des votes à l’urne.</w:t>
      </w:r>
    </w:p>
    <w:p w:rsidR="009032A4" w:rsidRPr="00D95408" w:rsidRDefault="009032A4" w:rsidP="009032A4">
      <w:pPr>
        <w:jc w:val="both"/>
        <w:rPr>
          <w:i/>
        </w:rPr>
      </w:pPr>
    </w:p>
    <w:p w:rsidR="009032A4" w:rsidRPr="00D95408" w:rsidRDefault="009032A4" w:rsidP="009032A4">
      <w:pPr>
        <w:jc w:val="both"/>
        <w:rPr>
          <w:i/>
          <w:color w:val="000000"/>
        </w:rPr>
      </w:pPr>
      <w:r w:rsidRPr="00D95408">
        <w:rPr>
          <w:i/>
          <w:color w:val="000000"/>
        </w:rPr>
        <w:t xml:space="preserve">Le président de bureau de vote spécial devra faire parvenir au bureau de vote central institué à la DIRECCTE/DIECCTE/DCSTEP, les résultats du dépouillement opéré par ses soins, dès que celui-ci sera terminé. </w:t>
      </w:r>
    </w:p>
    <w:p w:rsidR="009032A4" w:rsidRPr="00D95408" w:rsidRDefault="009032A4" w:rsidP="009032A4">
      <w:pPr>
        <w:jc w:val="both"/>
        <w:rPr>
          <w:i/>
          <w:color w:val="000000"/>
        </w:rPr>
      </w:pPr>
    </w:p>
    <w:p w:rsidR="009032A4" w:rsidRPr="000410A6" w:rsidRDefault="009032A4" w:rsidP="009032A4">
      <w:pPr>
        <w:jc w:val="both"/>
        <w:rPr>
          <w:i/>
          <w:color w:val="000000"/>
        </w:rPr>
      </w:pPr>
      <w:r w:rsidRPr="000410A6">
        <w:rPr>
          <w:i/>
          <w:color w:val="000000"/>
          <w:u w:val="single"/>
        </w:rPr>
        <w:t>Dans le cas où seule la modalité de vote par correspondance est retenue</w:t>
      </w:r>
      <w:r w:rsidRPr="000410A6">
        <w:rPr>
          <w:i/>
          <w:color w:val="000000"/>
        </w:rPr>
        <w:t xml:space="preserve">, le bureau de vote central institué à la DIRECCTE/DIECCTE/DCSTEP, recueille l’ensemble des votes par correspondance et est chargé du dépouillement global à la clôture du scrutin. </w:t>
      </w:r>
    </w:p>
    <w:p w:rsidR="009032A4" w:rsidRPr="000410A6" w:rsidRDefault="009032A4" w:rsidP="009032A4">
      <w:pPr>
        <w:jc w:val="both"/>
        <w:rPr>
          <w:i/>
          <w:color w:val="000000"/>
        </w:rPr>
      </w:pPr>
      <w:r w:rsidRPr="000410A6">
        <w:rPr>
          <w:i/>
          <w:color w:val="000000"/>
        </w:rPr>
        <w:t xml:space="preserve">Il établit le procès-verbal du scrutin et le procès-verbal de dépouillement et proclame les résultats. </w:t>
      </w:r>
    </w:p>
    <w:p w:rsidR="009032A4" w:rsidRPr="000410A6" w:rsidRDefault="009032A4" w:rsidP="009032A4">
      <w:pPr>
        <w:jc w:val="both"/>
        <w:rPr>
          <w:i/>
          <w:color w:val="000000"/>
        </w:rPr>
      </w:pPr>
    </w:p>
    <w:p w:rsidR="009032A4" w:rsidRPr="000410A6" w:rsidRDefault="009032A4" w:rsidP="009032A4">
      <w:pPr>
        <w:jc w:val="both"/>
        <w:rPr>
          <w:i/>
          <w:color w:val="000000"/>
        </w:rPr>
      </w:pPr>
      <w:proofErr w:type="gramStart"/>
      <w:r w:rsidRPr="000410A6">
        <w:rPr>
          <w:i/>
          <w:color w:val="000000"/>
        </w:rPr>
        <w:t>ou</w:t>
      </w:r>
      <w:proofErr w:type="gramEnd"/>
      <w:r w:rsidRPr="000410A6">
        <w:rPr>
          <w:i/>
          <w:color w:val="000000"/>
        </w:rPr>
        <w:t xml:space="preserve"> </w:t>
      </w:r>
    </w:p>
    <w:p w:rsidR="009032A4" w:rsidRPr="000410A6" w:rsidRDefault="009032A4" w:rsidP="009032A4">
      <w:pPr>
        <w:jc w:val="both"/>
        <w:rPr>
          <w:i/>
          <w:color w:val="000000"/>
        </w:rPr>
      </w:pPr>
    </w:p>
    <w:p w:rsidR="009032A4" w:rsidRPr="000410A6" w:rsidRDefault="009032A4" w:rsidP="009032A4">
      <w:pPr>
        <w:jc w:val="both"/>
        <w:rPr>
          <w:i/>
          <w:color w:val="000000"/>
        </w:rPr>
      </w:pPr>
      <w:r w:rsidRPr="000410A6">
        <w:rPr>
          <w:i/>
          <w:color w:val="000000"/>
        </w:rPr>
        <w:t>Le bureau de vote central reçoit des présidents des bureaux de vote spéciaux les résultats des dépouillements des votes à la clôture du scrutin après que ceux-ci aient établi les procès-verbaux du scrutin et de dépouillement.</w:t>
      </w:r>
    </w:p>
    <w:p w:rsidR="009032A4" w:rsidRDefault="009032A4" w:rsidP="009032A4">
      <w:pPr>
        <w:jc w:val="both"/>
        <w:rPr>
          <w:i/>
          <w:color w:val="000000"/>
        </w:rPr>
      </w:pPr>
      <w:r w:rsidRPr="000410A6">
        <w:rPr>
          <w:i/>
          <w:color w:val="000000"/>
        </w:rPr>
        <w:t>Le président du bureau de vote central proclame les résultats.</w:t>
      </w:r>
      <w:r>
        <w:rPr>
          <w:i/>
          <w:color w:val="000000"/>
        </w:rPr>
        <w:t xml:space="preserve">  </w:t>
      </w:r>
    </w:p>
    <w:p w:rsidR="009032A4" w:rsidRPr="008B4632" w:rsidRDefault="009032A4" w:rsidP="009032A4">
      <w:pPr>
        <w:jc w:val="both"/>
        <w:rPr>
          <w:i/>
        </w:rPr>
      </w:pPr>
    </w:p>
    <w:p w:rsidR="009032A4" w:rsidRDefault="009032A4" w:rsidP="009032A4">
      <w:pPr>
        <w:jc w:val="both"/>
        <w:rPr>
          <w:b/>
          <w:i/>
          <w:color w:val="4F81BD" w:themeColor="accent1"/>
        </w:rPr>
      </w:pPr>
      <w:r w:rsidRPr="00D95408">
        <w:rPr>
          <w:b/>
          <w:i/>
          <w:color w:val="4F81BD" w:themeColor="accent1"/>
        </w:rPr>
        <w:t xml:space="preserve">Article 6 : Horaires d’ouverture des bureaux de vote le jeudi 6 décembre 2018 </w:t>
      </w:r>
      <w:r w:rsidRPr="000410A6">
        <w:rPr>
          <w:b/>
          <w:i/>
          <w:color w:val="4F81BD" w:themeColor="accent1"/>
        </w:rPr>
        <w:t>(Pour le vote à l’urne)</w:t>
      </w:r>
    </w:p>
    <w:p w:rsidR="009032A4" w:rsidRPr="005C6186" w:rsidRDefault="009032A4" w:rsidP="009032A4">
      <w:pPr>
        <w:jc w:val="both"/>
        <w:rPr>
          <w:b/>
          <w:i/>
          <w:color w:val="4F81BD" w:themeColor="accent1"/>
        </w:rPr>
      </w:pPr>
    </w:p>
    <w:p w:rsidR="009032A4" w:rsidRDefault="009032A4" w:rsidP="009032A4">
      <w:pPr>
        <w:jc w:val="both"/>
      </w:pPr>
      <w:r w:rsidRPr="00CE1FF0">
        <w:t xml:space="preserve">Les bureaux et sections de vote sont ouverts de </w:t>
      </w:r>
      <w:r>
        <w:t>9</w:t>
      </w:r>
      <w:r w:rsidRPr="00CE1FF0">
        <w:t xml:space="preserve"> h à 16 h</w:t>
      </w:r>
      <w:r>
        <w:t xml:space="preserve"> (</w:t>
      </w:r>
      <w:r w:rsidRPr="00CE1FF0">
        <w:t>heure locale</w:t>
      </w:r>
      <w:r>
        <w:t>)</w:t>
      </w:r>
      <w:r w:rsidRPr="00CE1FF0">
        <w:t>.</w:t>
      </w:r>
    </w:p>
    <w:p w:rsidR="009032A4" w:rsidRDefault="009032A4" w:rsidP="009032A4">
      <w:pPr>
        <w:jc w:val="both"/>
      </w:pPr>
    </w:p>
    <w:p w:rsidR="009032A4" w:rsidRPr="00CE1FF0" w:rsidRDefault="009032A4" w:rsidP="009032A4">
      <w:pPr>
        <w:jc w:val="both"/>
        <w:rPr>
          <w:b/>
        </w:rPr>
      </w:pPr>
    </w:p>
    <w:p w:rsidR="009032A4" w:rsidRPr="00CC55BB" w:rsidRDefault="009032A4" w:rsidP="009032A4">
      <w:pPr>
        <w:jc w:val="both"/>
        <w:rPr>
          <w:b/>
          <w:i/>
          <w:color w:val="4F81BD" w:themeColor="accent1"/>
        </w:rPr>
      </w:pPr>
      <w:r w:rsidRPr="00CC55BB">
        <w:rPr>
          <w:b/>
          <w:i/>
          <w:color w:val="4F81BD" w:themeColor="accent1"/>
        </w:rPr>
        <w:t>Article 7 : Organisation matérielle</w:t>
      </w:r>
    </w:p>
    <w:p w:rsidR="009032A4" w:rsidRDefault="009032A4" w:rsidP="009032A4">
      <w:pPr>
        <w:jc w:val="both"/>
        <w:rPr>
          <w:b/>
          <w:u w:val="single"/>
        </w:rPr>
      </w:pPr>
    </w:p>
    <w:p w:rsidR="009032A4" w:rsidRDefault="009032A4" w:rsidP="009032A4">
      <w:pPr>
        <w:jc w:val="both"/>
        <w:rPr>
          <w:b/>
          <w:u w:val="single"/>
        </w:rPr>
      </w:pPr>
      <w:r w:rsidRPr="000410A6">
        <w:rPr>
          <w:b/>
          <w:u w:val="single"/>
        </w:rPr>
        <w:t>1°) Pour le vote à l’urne</w:t>
      </w:r>
    </w:p>
    <w:p w:rsidR="009032A4" w:rsidRPr="00070E99" w:rsidRDefault="009032A4" w:rsidP="009032A4">
      <w:pPr>
        <w:jc w:val="both"/>
        <w:rPr>
          <w:b/>
          <w:u w:val="single"/>
        </w:rPr>
      </w:pPr>
    </w:p>
    <w:p w:rsidR="009032A4" w:rsidRPr="00CE1FF0" w:rsidRDefault="009032A4" w:rsidP="009032A4">
      <w:pPr>
        <w:jc w:val="both"/>
      </w:pPr>
      <w:r w:rsidRPr="00CE1FF0">
        <w:t>Chaque bureau ou section de vote s’installe dans un local pour le vote au C</w:t>
      </w:r>
      <w:r>
        <w:t xml:space="preserve">omité </w:t>
      </w:r>
      <w:r w:rsidRPr="00CE1FF0">
        <w:t>T</w:t>
      </w:r>
      <w:r>
        <w:t xml:space="preserve">echnique de service déconcentré </w:t>
      </w:r>
      <w:r w:rsidRPr="00CE1FF0">
        <w:t xml:space="preserve">distinct de celui </w:t>
      </w:r>
      <w:r>
        <w:t>du comité technique</w:t>
      </w:r>
      <w:r w:rsidRPr="00CE1FF0">
        <w:t xml:space="preserve"> </w:t>
      </w:r>
      <w:r>
        <w:t>m</w:t>
      </w:r>
      <w:r w:rsidRPr="00CE1FF0">
        <w:t>inistériel du ministère du travail</w:t>
      </w:r>
      <w:r>
        <w:t xml:space="preserve">. </w:t>
      </w:r>
    </w:p>
    <w:p w:rsidR="009032A4" w:rsidRDefault="009032A4" w:rsidP="009032A4">
      <w:pPr>
        <w:jc w:val="both"/>
      </w:pPr>
    </w:p>
    <w:p w:rsidR="009032A4" w:rsidRPr="00CE1FF0" w:rsidRDefault="009032A4" w:rsidP="009032A4">
      <w:pPr>
        <w:jc w:val="both"/>
      </w:pPr>
      <w:r w:rsidRPr="00CE1FF0">
        <w:t>Le cas échéant, si le</w:t>
      </w:r>
      <w:r>
        <w:t>s deux scrutins ont lieu dans la même salle</w:t>
      </w:r>
      <w:r w:rsidRPr="00CE1FF0">
        <w:t xml:space="preserve">, toutes les mesures </w:t>
      </w:r>
      <w:r>
        <w:t xml:space="preserve">sont </w:t>
      </w:r>
      <w:r w:rsidRPr="00CE1FF0">
        <w:t>prises pour procéder matériellement, à leur identification distinctive. Chaque bureau ou section de vote comprend les moyens suivants</w:t>
      </w:r>
      <w:r>
        <w:t> </w:t>
      </w:r>
      <w:r w:rsidRPr="00CE1FF0">
        <w:t>:</w:t>
      </w:r>
    </w:p>
    <w:p w:rsidR="009032A4" w:rsidRPr="00CE1FF0" w:rsidRDefault="009032A4" w:rsidP="009032A4">
      <w:pPr>
        <w:jc w:val="both"/>
      </w:pPr>
    </w:p>
    <w:p w:rsidR="009032A4" w:rsidRPr="00CE1FF0" w:rsidRDefault="009032A4" w:rsidP="009032A4">
      <w:pPr>
        <w:numPr>
          <w:ilvl w:val="0"/>
          <w:numId w:val="22"/>
        </w:numPr>
        <w:jc w:val="both"/>
      </w:pPr>
      <w:r w:rsidRPr="00CE1FF0">
        <w:t>1 urne</w:t>
      </w:r>
      <w:r>
        <w:t xml:space="preserve"> par scrutin </w:t>
      </w:r>
      <w:r w:rsidRPr="00CE1FF0">
        <w:t>;</w:t>
      </w:r>
    </w:p>
    <w:p w:rsidR="009032A4" w:rsidRPr="00CE1FF0" w:rsidRDefault="009032A4" w:rsidP="009032A4">
      <w:pPr>
        <w:numPr>
          <w:ilvl w:val="0"/>
          <w:numId w:val="22"/>
        </w:numPr>
        <w:jc w:val="both"/>
      </w:pPr>
      <w:r>
        <w:t xml:space="preserve">Des </w:t>
      </w:r>
      <w:r w:rsidRPr="00CE1FF0">
        <w:t>enveloppes et bulletins de vote reprographiés en noir et blanc;</w:t>
      </w:r>
    </w:p>
    <w:p w:rsidR="009032A4" w:rsidRDefault="009032A4" w:rsidP="009032A4">
      <w:pPr>
        <w:numPr>
          <w:ilvl w:val="0"/>
          <w:numId w:val="22"/>
        </w:numPr>
        <w:jc w:val="both"/>
      </w:pPr>
      <w:r>
        <w:t>2</w:t>
      </w:r>
      <w:r w:rsidRPr="00CE1FF0">
        <w:t xml:space="preserve"> liste</w:t>
      </w:r>
      <w:r>
        <w:t xml:space="preserve">s </w:t>
      </w:r>
      <w:r w:rsidRPr="00CE1FF0">
        <w:t>d’émargement</w:t>
      </w:r>
      <w:r>
        <w:t xml:space="preserve"> par scrutin </w:t>
      </w:r>
      <w:r w:rsidRPr="00CE1FF0">
        <w:t>;</w:t>
      </w:r>
      <w:r>
        <w:t>(l’une à l’entrée, l’autre auprès du Président permettant l’émargement de l’agent)</w:t>
      </w:r>
      <w:r w:rsidRPr="00CE1FF0">
        <w:t>;</w:t>
      </w:r>
    </w:p>
    <w:p w:rsidR="009032A4" w:rsidRPr="00CE1FF0" w:rsidRDefault="009032A4" w:rsidP="009032A4">
      <w:pPr>
        <w:numPr>
          <w:ilvl w:val="0"/>
          <w:numId w:val="22"/>
        </w:numPr>
        <w:jc w:val="both"/>
      </w:pPr>
      <w:r w:rsidRPr="00CE1FF0">
        <w:t>1 procès-verbal des opérations de dépouillement</w:t>
      </w:r>
      <w:r>
        <w:t xml:space="preserve"> par scrutin </w:t>
      </w:r>
      <w:r w:rsidRPr="00CE1FF0">
        <w:t>;</w:t>
      </w:r>
    </w:p>
    <w:p w:rsidR="009032A4" w:rsidRPr="00CE1FF0" w:rsidRDefault="009032A4" w:rsidP="009032A4">
      <w:pPr>
        <w:numPr>
          <w:ilvl w:val="0"/>
          <w:numId w:val="22"/>
        </w:numPr>
        <w:jc w:val="both"/>
      </w:pPr>
      <w:r>
        <w:t xml:space="preserve">1 isoloir </w:t>
      </w:r>
    </w:p>
    <w:p w:rsidR="009032A4" w:rsidRDefault="009032A4" w:rsidP="009032A4">
      <w:pPr>
        <w:jc w:val="both"/>
      </w:pPr>
    </w:p>
    <w:p w:rsidR="009032A4" w:rsidRPr="00CE1FF0" w:rsidRDefault="009032A4" w:rsidP="009032A4">
      <w:pPr>
        <w:jc w:val="both"/>
      </w:pPr>
      <w:r w:rsidRPr="00CE1FF0">
        <w:t>Sont affichés à l’entrée d</w:t>
      </w:r>
      <w:r>
        <w:t>u</w:t>
      </w:r>
      <w:r w:rsidRPr="00CE1FF0">
        <w:t xml:space="preserve"> bureau </w:t>
      </w:r>
      <w:r>
        <w:t>et</w:t>
      </w:r>
      <w:r w:rsidRPr="00CE1FF0">
        <w:t xml:space="preserve"> </w:t>
      </w:r>
      <w:r>
        <w:t xml:space="preserve">de chaque </w:t>
      </w:r>
      <w:r w:rsidRPr="00CE1FF0">
        <w:t>section de vote</w:t>
      </w:r>
      <w:r>
        <w:t> </w:t>
      </w:r>
      <w:r w:rsidRPr="00CE1FF0">
        <w:t xml:space="preserve">: </w:t>
      </w:r>
    </w:p>
    <w:p w:rsidR="009032A4" w:rsidRPr="00CE1FF0" w:rsidRDefault="009032A4" w:rsidP="009032A4">
      <w:pPr>
        <w:jc w:val="both"/>
      </w:pPr>
    </w:p>
    <w:p w:rsidR="009032A4" w:rsidRPr="00CE1FF0" w:rsidRDefault="009032A4" w:rsidP="009032A4">
      <w:pPr>
        <w:numPr>
          <w:ilvl w:val="0"/>
          <w:numId w:val="22"/>
        </w:numPr>
        <w:jc w:val="both"/>
      </w:pPr>
      <w:r w:rsidRPr="00CE1FF0">
        <w:t>Les arrêtés relatifs à l’organisation des élections</w:t>
      </w:r>
      <w:r>
        <w:t> </w:t>
      </w:r>
      <w:r w:rsidRPr="00CE1FF0">
        <w:t xml:space="preserve">; </w:t>
      </w:r>
    </w:p>
    <w:p w:rsidR="009032A4" w:rsidRPr="00CE1FF0" w:rsidRDefault="009032A4" w:rsidP="009032A4">
      <w:pPr>
        <w:numPr>
          <w:ilvl w:val="0"/>
          <w:numId w:val="22"/>
        </w:numPr>
        <w:jc w:val="both"/>
      </w:pPr>
      <w:r w:rsidRPr="00CE1FF0">
        <w:t>La décision fixant la composition du bureau ou de la section de vote</w:t>
      </w:r>
      <w:r>
        <w:t> </w:t>
      </w:r>
      <w:r w:rsidRPr="00CE1FF0">
        <w:t xml:space="preserve">; </w:t>
      </w:r>
    </w:p>
    <w:p w:rsidR="009032A4" w:rsidRPr="00CE1FF0" w:rsidRDefault="009032A4" w:rsidP="009032A4">
      <w:pPr>
        <w:numPr>
          <w:ilvl w:val="0"/>
          <w:numId w:val="22"/>
        </w:numPr>
        <w:jc w:val="both"/>
      </w:pPr>
      <w:r w:rsidRPr="00CE1FF0">
        <w:t xml:space="preserve">Le règlement intérieur du bureau ou de la section de vote. </w:t>
      </w:r>
    </w:p>
    <w:p w:rsidR="009032A4" w:rsidRPr="00CE1FF0" w:rsidRDefault="009032A4" w:rsidP="009032A4">
      <w:pPr>
        <w:jc w:val="both"/>
      </w:pPr>
      <w:r w:rsidRPr="00CE1FF0">
        <w:t xml:space="preserve">En tant que de besoin, une note de service locale </w:t>
      </w:r>
      <w:r>
        <w:t xml:space="preserve">est </w:t>
      </w:r>
      <w:r w:rsidRPr="00CE1FF0">
        <w:t xml:space="preserve">diffusée sur chaque site pour informer les agents des horaires et des lieux de vote.  </w:t>
      </w:r>
    </w:p>
    <w:p w:rsidR="009032A4" w:rsidRDefault="009032A4" w:rsidP="009032A4">
      <w:pPr>
        <w:jc w:val="both"/>
      </w:pPr>
      <w:r w:rsidRPr="00CE1FF0">
        <w:t>Le temps de déplacement pour aller voter est considéré comme du temps de travail.</w:t>
      </w:r>
    </w:p>
    <w:p w:rsidR="009032A4" w:rsidRDefault="009032A4" w:rsidP="009032A4">
      <w:pPr>
        <w:jc w:val="both"/>
      </w:pPr>
    </w:p>
    <w:p w:rsidR="009032A4" w:rsidRDefault="009032A4" w:rsidP="009032A4">
      <w:pPr>
        <w:jc w:val="both"/>
        <w:rPr>
          <w:b/>
          <w:u w:val="single"/>
        </w:rPr>
      </w:pPr>
    </w:p>
    <w:p w:rsidR="009032A4" w:rsidRDefault="009032A4" w:rsidP="009032A4">
      <w:pPr>
        <w:jc w:val="both"/>
        <w:rPr>
          <w:b/>
          <w:u w:val="single"/>
        </w:rPr>
      </w:pPr>
    </w:p>
    <w:p w:rsidR="009032A4" w:rsidRPr="000410A6" w:rsidRDefault="009032A4" w:rsidP="009032A4">
      <w:pPr>
        <w:jc w:val="both"/>
        <w:rPr>
          <w:b/>
          <w:u w:val="single"/>
        </w:rPr>
      </w:pPr>
      <w:r w:rsidRPr="000410A6">
        <w:rPr>
          <w:b/>
          <w:u w:val="single"/>
        </w:rPr>
        <w:t>2°) Pour le vote par correspondance uniquement</w:t>
      </w:r>
    </w:p>
    <w:p w:rsidR="009032A4" w:rsidRPr="000410A6" w:rsidRDefault="009032A4" w:rsidP="009032A4">
      <w:pPr>
        <w:jc w:val="both"/>
      </w:pPr>
    </w:p>
    <w:p w:rsidR="009032A4" w:rsidRPr="000410A6" w:rsidRDefault="009032A4" w:rsidP="009032A4">
      <w:pPr>
        <w:jc w:val="both"/>
      </w:pPr>
      <w:r w:rsidRPr="000410A6">
        <w:t>Pour les opérations de dépouillement, les deux scrutins sont identifiés matériellement dans la même salle ou se déroulent chacun dans une salle.</w:t>
      </w:r>
    </w:p>
    <w:p w:rsidR="009032A4" w:rsidRPr="000410A6" w:rsidRDefault="009032A4" w:rsidP="009032A4">
      <w:pPr>
        <w:jc w:val="both"/>
      </w:pPr>
      <w:r w:rsidRPr="009032A4">
        <w:rPr>
          <w:b/>
        </w:rPr>
        <w:t>Chaque salle ou pour chaque scrutin doit disposer de</w:t>
      </w:r>
      <w:r w:rsidRPr="000410A6">
        <w:t> :</w:t>
      </w:r>
    </w:p>
    <w:p w:rsidR="009032A4" w:rsidRPr="000410A6" w:rsidRDefault="009032A4" w:rsidP="009032A4">
      <w:pPr>
        <w:jc w:val="both"/>
      </w:pPr>
    </w:p>
    <w:p w:rsidR="009032A4" w:rsidRPr="009032A4" w:rsidRDefault="009032A4" w:rsidP="009032A4">
      <w:pPr>
        <w:pStyle w:val="Paragraphedeliste"/>
        <w:numPr>
          <w:ilvl w:val="0"/>
          <w:numId w:val="22"/>
        </w:numPr>
        <w:jc w:val="both"/>
        <w:rPr>
          <w:b/>
        </w:rPr>
      </w:pPr>
      <w:r w:rsidRPr="009032A4">
        <w:rPr>
          <w:b/>
        </w:rPr>
        <w:t>1 urne ;</w:t>
      </w:r>
    </w:p>
    <w:p w:rsidR="009032A4" w:rsidRPr="009032A4" w:rsidRDefault="009032A4" w:rsidP="009032A4">
      <w:pPr>
        <w:pStyle w:val="Paragraphedeliste"/>
        <w:numPr>
          <w:ilvl w:val="0"/>
          <w:numId w:val="22"/>
        </w:numPr>
        <w:jc w:val="both"/>
        <w:rPr>
          <w:b/>
        </w:rPr>
      </w:pPr>
      <w:r w:rsidRPr="009032A4">
        <w:rPr>
          <w:b/>
        </w:rPr>
        <w:t>1 liste d’émargement ;</w:t>
      </w:r>
    </w:p>
    <w:p w:rsidR="009032A4" w:rsidRPr="000410A6" w:rsidRDefault="009032A4" w:rsidP="009032A4">
      <w:pPr>
        <w:pStyle w:val="Paragraphedeliste"/>
        <w:numPr>
          <w:ilvl w:val="0"/>
          <w:numId w:val="22"/>
        </w:numPr>
        <w:jc w:val="both"/>
      </w:pPr>
      <w:r w:rsidRPr="009032A4">
        <w:rPr>
          <w:b/>
        </w:rPr>
        <w:t>1 procès-verbal des opérations de dépouillement</w:t>
      </w:r>
      <w:r w:rsidRPr="000410A6">
        <w:t>.</w:t>
      </w:r>
    </w:p>
    <w:p w:rsidR="009032A4" w:rsidRPr="000410A6" w:rsidRDefault="009032A4" w:rsidP="009032A4">
      <w:pPr>
        <w:jc w:val="both"/>
      </w:pPr>
    </w:p>
    <w:p w:rsidR="009032A4" w:rsidRPr="009032A4" w:rsidRDefault="009032A4" w:rsidP="009032A4">
      <w:pPr>
        <w:jc w:val="both"/>
        <w:rPr>
          <w:u w:val="single"/>
        </w:rPr>
      </w:pPr>
      <w:r w:rsidRPr="009032A4">
        <w:rPr>
          <w:u w:val="single"/>
        </w:rPr>
        <w:t>Sont affichés dans la salle pour chacun des scrutins :</w:t>
      </w:r>
    </w:p>
    <w:p w:rsidR="009032A4" w:rsidRPr="009032A4" w:rsidRDefault="009032A4" w:rsidP="009032A4">
      <w:pPr>
        <w:jc w:val="both"/>
        <w:rPr>
          <w:u w:val="single"/>
        </w:rPr>
      </w:pPr>
    </w:p>
    <w:p w:rsidR="009032A4" w:rsidRPr="009032A4" w:rsidRDefault="009032A4" w:rsidP="009032A4">
      <w:pPr>
        <w:numPr>
          <w:ilvl w:val="0"/>
          <w:numId w:val="22"/>
        </w:numPr>
        <w:jc w:val="both"/>
        <w:rPr>
          <w:u w:val="single"/>
        </w:rPr>
      </w:pPr>
      <w:r w:rsidRPr="009032A4">
        <w:rPr>
          <w:u w:val="single"/>
        </w:rPr>
        <w:t xml:space="preserve">Les arrêtés relatifs à l’organisation des élections ; </w:t>
      </w:r>
    </w:p>
    <w:p w:rsidR="009032A4" w:rsidRPr="009032A4" w:rsidRDefault="009032A4" w:rsidP="009032A4">
      <w:pPr>
        <w:numPr>
          <w:ilvl w:val="0"/>
          <w:numId w:val="22"/>
        </w:numPr>
        <w:jc w:val="both"/>
        <w:rPr>
          <w:u w:val="single"/>
        </w:rPr>
      </w:pPr>
      <w:r w:rsidRPr="009032A4">
        <w:rPr>
          <w:u w:val="single"/>
        </w:rPr>
        <w:t>La décision fixant la composition du bureau de vote central ;</w:t>
      </w:r>
    </w:p>
    <w:p w:rsidR="009032A4" w:rsidRPr="009032A4" w:rsidRDefault="009032A4" w:rsidP="009032A4">
      <w:pPr>
        <w:numPr>
          <w:ilvl w:val="0"/>
          <w:numId w:val="22"/>
        </w:numPr>
        <w:jc w:val="both"/>
        <w:rPr>
          <w:u w:val="single"/>
        </w:rPr>
      </w:pPr>
      <w:r w:rsidRPr="009032A4">
        <w:rPr>
          <w:u w:val="single"/>
        </w:rPr>
        <w:t xml:space="preserve">Le règlement intérieur du bureau ou de la section de vote. </w:t>
      </w:r>
    </w:p>
    <w:p w:rsidR="009032A4" w:rsidRDefault="009032A4" w:rsidP="009032A4">
      <w:pPr>
        <w:jc w:val="both"/>
      </w:pPr>
    </w:p>
    <w:p w:rsidR="009032A4" w:rsidRPr="00CC55BB" w:rsidRDefault="009032A4" w:rsidP="009032A4">
      <w:pPr>
        <w:jc w:val="both"/>
        <w:rPr>
          <w:b/>
          <w:i/>
          <w:color w:val="4F81BD" w:themeColor="accent1"/>
        </w:rPr>
      </w:pPr>
      <w:r w:rsidRPr="00CC55BB">
        <w:rPr>
          <w:b/>
          <w:i/>
          <w:color w:val="4F81BD" w:themeColor="accent1"/>
        </w:rPr>
        <w:t xml:space="preserve">Article 8 : Matériel électoral </w:t>
      </w:r>
    </w:p>
    <w:p w:rsidR="009032A4" w:rsidRPr="00095153" w:rsidRDefault="009032A4" w:rsidP="009032A4">
      <w:pPr>
        <w:jc w:val="both"/>
        <w:rPr>
          <w:b/>
        </w:rPr>
      </w:pPr>
    </w:p>
    <w:p w:rsidR="009032A4" w:rsidRDefault="009032A4" w:rsidP="009032A4">
      <w:pPr>
        <w:jc w:val="both"/>
        <w:rPr>
          <w:color w:val="000000"/>
        </w:rPr>
      </w:pPr>
      <w:r w:rsidRPr="00CE1FF0">
        <w:rPr>
          <w:color w:val="000000"/>
        </w:rPr>
        <w:t>La reproduction et la diffusion du matériel de vote (bulletins, enveloppe</w:t>
      </w:r>
      <w:r>
        <w:rPr>
          <w:color w:val="000000"/>
        </w:rPr>
        <w:t xml:space="preserve">s de vote, professions de foi) </w:t>
      </w:r>
      <w:r w:rsidRPr="00CE1FF0">
        <w:rPr>
          <w:color w:val="000000"/>
        </w:rPr>
        <w:t>sont pris</w:t>
      </w:r>
      <w:r>
        <w:rPr>
          <w:color w:val="000000"/>
        </w:rPr>
        <w:t>es</w:t>
      </w:r>
      <w:r w:rsidRPr="00CE1FF0">
        <w:rPr>
          <w:color w:val="000000"/>
        </w:rPr>
        <w:t xml:space="preserve"> en charge par </w:t>
      </w:r>
      <w:r>
        <w:rPr>
          <w:color w:val="000000"/>
        </w:rPr>
        <w:t>la</w:t>
      </w:r>
      <w:r w:rsidRPr="00CE1FF0">
        <w:rPr>
          <w:color w:val="000000"/>
        </w:rPr>
        <w:t xml:space="preserve"> </w:t>
      </w:r>
      <w:r>
        <w:rPr>
          <w:color w:val="000000"/>
        </w:rPr>
        <w:t>DIRECCTE/DIECCTE/</w:t>
      </w:r>
      <w:r w:rsidRPr="00CE1FF0">
        <w:rPr>
          <w:color w:val="000000"/>
        </w:rPr>
        <w:t>D</w:t>
      </w:r>
      <w:r>
        <w:rPr>
          <w:color w:val="000000"/>
        </w:rPr>
        <w:t xml:space="preserve">CSTEP </w:t>
      </w:r>
    </w:p>
    <w:p w:rsidR="009032A4" w:rsidRPr="00CE1FF0" w:rsidRDefault="009032A4" w:rsidP="009032A4">
      <w:pPr>
        <w:jc w:val="both"/>
        <w:rPr>
          <w:color w:val="000000"/>
        </w:rPr>
      </w:pPr>
    </w:p>
    <w:p w:rsidR="009032A4" w:rsidRDefault="009032A4" w:rsidP="009032A4">
      <w:pPr>
        <w:jc w:val="both"/>
        <w:rPr>
          <w:color w:val="000000"/>
        </w:rPr>
      </w:pPr>
      <w:r w:rsidRPr="00CE1FF0">
        <w:rPr>
          <w:color w:val="000000"/>
        </w:rPr>
        <w:t xml:space="preserve">Les </w:t>
      </w:r>
      <w:r>
        <w:rPr>
          <w:color w:val="000000"/>
        </w:rPr>
        <w:t xml:space="preserve">maquettes-types </w:t>
      </w:r>
      <w:r w:rsidRPr="00CE1FF0">
        <w:rPr>
          <w:color w:val="000000"/>
        </w:rPr>
        <w:t>de</w:t>
      </w:r>
      <w:r>
        <w:rPr>
          <w:color w:val="000000"/>
        </w:rPr>
        <w:t>s</w:t>
      </w:r>
      <w:r w:rsidRPr="00CE1FF0">
        <w:rPr>
          <w:color w:val="000000"/>
        </w:rPr>
        <w:t xml:space="preserve"> bulletins et d</w:t>
      </w:r>
      <w:r>
        <w:rPr>
          <w:color w:val="000000"/>
        </w:rPr>
        <w:t>es e</w:t>
      </w:r>
      <w:r w:rsidRPr="00CE1FF0">
        <w:rPr>
          <w:color w:val="000000"/>
        </w:rPr>
        <w:t>nveloppes de vote (à l’urne et par correspondance) devant êtr</w:t>
      </w:r>
      <w:r>
        <w:rPr>
          <w:color w:val="000000"/>
        </w:rPr>
        <w:t xml:space="preserve">e adoptées seront adressées par la DRH. </w:t>
      </w:r>
      <w:r w:rsidRPr="00CE1FF0">
        <w:rPr>
          <w:color w:val="000000"/>
        </w:rPr>
        <w:t xml:space="preserve"> </w:t>
      </w:r>
    </w:p>
    <w:p w:rsidR="009032A4" w:rsidRPr="00CE1FF0" w:rsidRDefault="009032A4" w:rsidP="009032A4">
      <w:pPr>
        <w:jc w:val="both"/>
        <w:rPr>
          <w:color w:val="000000"/>
        </w:rPr>
      </w:pPr>
    </w:p>
    <w:p w:rsidR="009032A4" w:rsidRPr="00982CDE" w:rsidRDefault="009032A4" w:rsidP="009032A4">
      <w:pPr>
        <w:jc w:val="both"/>
        <w:rPr>
          <w:i/>
          <w:color w:val="000000"/>
        </w:rPr>
      </w:pPr>
      <w:r w:rsidRPr="00982CDE">
        <w:rPr>
          <w:i/>
          <w:color w:val="000000"/>
        </w:rPr>
        <w:t>Pour le secteur finances, le matériel de vote est pris en charge par les ministères chargés de l’économie et des finances.</w:t>
      </w:r>
    </w:p>
    <w:p w:rsidR="009032A4" w:rsidRPr="00CE1FF0" w:rsidRDefault="009032A4" w:rsidP="009032A4">
      <w:pPr>
        <w:jc w:val="both"/>
        <w:rPr>
          <w:b/>
          <w:color w:val="000000"/>
        </w:rPr>
      </w:pPr>
    </w:p>
    <w:p w:rsidR="009032A4" w:rsidRDefault="009032A4" w:rsidP="009032A4">
      <w:pPr>
        <w:jc w:val="both"/>
        <w:rPr>
          <w:color w:val="000000"/>
        </w:rPr>
      </w:pPr>
      <w:r>
        <w:rPr>
          <w:color w:val="000000"/>
        </w:rPr>
        <w:t>Chaque électeur reçoit</w:t>
      </w:r>
      <w:r w:rsidRPr="00CE1FF0">
        <w:rPr>
          <w:color w:val="000000"/>
        </w:rPr>
        <w:t>, en même temps que le matériel de vote par correspondance, une notice explicative sur le rôle des différentes instances ainsi qu’une notice d’information précisant l</w:t>
      </w:r>
      <w:r>
        <w:rPr>
          <w:color w:val="000000"/>
        </w:rPr>
        <w:t>es modalités de vote le jour du scrutin</w:t>
      </w:r>
      <w:r w:rsidRPr="00CE1FF0">
        <w:rPr>
          <w:color w:val="000000"/>
        </w:rPr>
        <w:t>.</w:t>
      </w:r>
    </w:p>
    <w:p w:rsidR="009032A4" w:rsidRDefault="009032A4" w:rsidP="009032A4">
      <w:pPr>
        <w:jc w:val="both"/>
        <w:rPr>
          <w:color w:val="000000"/>
        </w:rPr>
      </w:pPr>
    </w:p>
    <w:p w:rsidR="009032A4" w:rsidRPr="00CC55BB" w:rsidRDefault="009032A4" w:rsidP="009032A4">
      <w:pPr>
        <w:jc w:val="both"/>
        <w:rPr>
          <w:b/>
          <w:i/>
          <w:color w:val="4F81BD" w:themeColor="accent1"/>
        </w:rPr>
      </w:pPr>
      <w:r w:rsidRPr="00CC55BB">
        <w:rPr>
          <w:b/>
          <w:i/>
          <w:color w:val="4F81BD" w:themeColor="accent1"/>
        </w:rPr>
        <w:t>Article 9 : Vote par correspondance</w:t>
      </w:r>
    </w:p>
    <w:p w:rsidR="009032A4" w:rsidRPr="00CE1FF0" w:rsidRDefault="009032A4" w:rsidP="009032A4">
      <w:pPr>
        <w:jc w:val="both"/>
        <w:rPr>
          <w:b/>
        </w:rPr>
      </w:pPr>
    </w:p>
    <w:p w:rsidR="009032A4" w:rsidRDefault="009032A4" w:rsidP="009032A4">
      <w:pPr>
        <w:jc w:val="both"/>
        <w:rPr>
          <w:color w:val="000000"/>
        </w:rPr>
      </w:pPr>
      <w:r w:rsidRPr="00DB4708">
        <w:rPr>
          <w:color w:val="000000"/>
        </w:rPr>
        <w:t xml:space="preserve">Tout électeur </w:t>
      </w:r>
      <w:proofErr w:type="gramStart"/>
      <w:r w:rsidRPr="00DB4708">
        <w:rPr>
          <w:color w:val="000000"/>
        </w:rPr>
        <w:t>a</w:t>
      </w:r>
      <w:proofErr w:type="gramEnd"/>
      <w:r w:rsidRPr="00DB4708">
        <w:rPr>
          <w:color w:val="000000"/>
        </w:rPr>
        <w:t xml:space="preserve"> la possibilité de voter par correspondance</w:t>
      </w:r>
      <w:r>
        <w:rPr>
          <w:color w:val="000000"/>
        </w:rPr>
        <w:t xml:space="preserve"> </w:t>
      </w:r>
      <w:r w:rsidRPr="000410A6">
        <w:rPr>
          <w:color w:val="000000"/>
        </w:rPr>
        <w:t>si les deux modalités de vote sont mises en œuvre.</w:t>
      </w:r>
      <w:r>
        <w:rPr>
          <w:color w:val="000000"/>
        </w:rPr>
        <w:t xml:space="preserve"> </w:t>
      </w:r>
    </w:p>
    <w:p w:rsidR="009032A4" w:rsidRDefault="009032A4" w:rsidP="009032A4">
      <w:pPr>
        <w:jc w:val="both"/>
        <w:rPr>
          <w:color w:val="000000"/>
        </w:rPr>
      </w:pPr>
    </w:p>
    <w:p w:rsidR="009032A4" w:rsidRDefault="009032A4" w:rsidP="009032A4">
      <w:pPr>
        <w:jc w:val="both"/>
      </w:pPr>
      <w:r>
        <w:rPr>
          <w:color w:val="000000"/>
        </w:rPr>
        <w:t>C</w:t>
      </w:r>
      <w:r w:rsidRPr="00DB4708">
        <w:rPr>
          <w:color w:val="000000"/>
        </w:rPr>
        <w:t>ha</w:t>
      </w:r>
      <w:r>
        <w:rPr>
          <w:color w:val="000000"/>
        </w:rPr>
        <w:t xml:space="preserve">que électeur </w:t>
      </w:r>
      <w:r w:rsidRPr="00DB4708">
        <w:rPr>
          <w:color w:val="000000"/>
        </w:rPr>
        <w:t xml:space="preserve">reçoit l’ensemble du matériel électoral sous une enveloppe remise par les services administratifs de chaque site. Les votes par correspondance sont transmis par les agents </w:t>
      </w:r>
      <w:r>
        <w:rPr>
          <w:color w:val="000000"/>
        </w:rPr>
        <w:t>à la boite postale ouverte à cet effet</w:t>
      </w:r>
      <w:r w:rsidRPr="00CE1FF0">
        <w:t xml:space="preserve">. </w:t>
      </w:r>
    </w:p>
    <w:p w:rsidR="009032A4" w:rsidRPr="00CE1FF0" w:rsidRDefault="009032A4" w:rsidP="009032A4">
      <w:pPr>
        <w:jc w:val="both"/>
      </w:pPr>
    </w:p>
    <w:p w:rsidR="009032A4" w:rsidRPr="00CE1FF0" w:rsidRDefault="009032A4" w:rsidP="009032A4">
      <w:pPr>
        <w:jc w:val="both"/>
      </w:pPr>
      <w:r>
        <w:t>L</w:t>
      </w:r>
      <w:r w:rsidRPr="00CE1FF0">
        <w:t xml:space="preserve">e matériel de vote par correspondance </w:t>
      </w:r>
      <w:r>
        <w:t>est </w:t>
      </w:r>
      <w:r w:rsidRPr="00CE1FF0">
        <w:t xml:space="preserve">: </w:t>
      </w:r>
    </w:p>
    <w:p w:rsidR="009032A4" w:rsidRPr="00CE1FF0" w:rsidRDefault="009032A4" w:rsidP="009032A4">
      <w:pPr>
        <w:jc w:val="both"/>
      </w:pPr>
    </w:p>
    <w:p w:rsidR="009032A4" w:rsidRPr="00CE1FF0" w:rsidRDefault="009032A4" w:rsidP="009032A4">
      <w:pPr>
        <w:numPr>
          <w:ilvl w:val="0"/>
          <w:numId w:val="22"/>
        </w:numPr>
        <w:jc w:val="both"/>
      </w:pPr>
      <w:r w:rsidRPr="00CE1FF0">
        <w:t xml:space="preserve">soit remis en main propre à tous les agents présents sur les sites contre émargement, </w:t>
      </w:r>
    </w:p>
    <w:p w:rsidR="009032A4" w:rsidRDefault="009032A4" w:rsidP="009032A4">
      <w:pPr>
        <w:numPr>
          <w:ilvl w:val="0"/>
          <w:numId w:val="22"/>
        </w:numPr>
        <w:jc w:val="both"/>
      </w:pPr>
      <w:r w:rsidRPr="00CE1FF0">
        <w:t xml:space="preserve">soit transmis par voie postale en cas d’absence. </w:t>
      </w:r>
    </w:p>
    <w:p w:rsidR="009032A4" w:rsidRPr="00CE1FF0" w:rsidRDefault="009032A4" w:rsidP="009032A4">
      <w:pPr>
        <w:ind w:left="360"/>
        <w:jc w:val="both"/>
      </w:pPr>
    </w:p>
    <w:p w:rsidR="009032A4" w:rsidRPr="00CC55BB" w:rsidRDefault="009032A4" w:rsidP="009032A4">
      <w:pPr>
        <w:jc w:val="both"/>
        <w:rPr>
          <w:b/>
          <w:i/>
          <w:color w:val="1F497D" w:themeColor="text2"/>
        </w:rPr>
      </w:pPr>
      <w:r w:rsidRPr="00CC55BB">
        <w:rPr>
          <w:b/>
          <w:i/>
          <w:color w:val="1F497D" w:themeColor="text2"/>
        </w:rPr>
        <w:lastRenderedPageBreak/>
        <w:t xml:space="preserve">Article 10 : Exercice des droits syndicaux </w:t>
      </w:r>
    </w:p>
    <w:p w:rsidR="009032A4" w:rsidRDefault="009032A4" w:rsidP="009032A4">
      <w:pPr>
        <w:jc w:val="both"/>
      </w:pPr>
    </w:p>
    <w:p w:rsidR="009032A4" w:rsidRPr="00CE1FF0" w:rsidRDefault="009032A4" w:rsidP="009032A4">
      <w:pPr>
        <w:jc w:val="both"/>
      </w:pPr>
    </w:p>
    <w:p w:rsidR="009032A4" w:rsidRPr="00CC55BB" w:rsidRDefault="009032A4" w:rsidP="009032A4">
      <w:pPr>
        <w:jc w:val="both"/>
        <w:rPr>
          <w:b/>
          <w:i/>
          <w:color w:val="1F497D" w:themeColor="text2"/>
        </w:rPr>
      </w:pPr>
      <w:r w:rsidRPr="00CC55BB">
        <w:rPr>
          <w:b/>
          <w:i/>
          <w:color w:val="1F497D" w:themeColor="text2"/>
        </w:rPr>
        <w:t>Article11 : Clauses non-prévues</w:t>
      </w:r>
    </w:p>
    <w:p w:rsidR="009032A4" w:rsidRPr="00CE1FF0" w:rsidRDefault="009032A4" w:rsidP="009032A4">
      <w:pPr>
        <w:jc w:val="both"/>
      </w:pPr>
    </w:p>
    <w:p w:rsidR="009032A4" w:rsidRPr="00CE1FF0" w:rsidRDefault="009032A4" w:rsidP="009032A4">
      <w:pPr>
        <w:jc w:val="both"/>
      </w:pPr>
      <w:r w:rsidRPr="00CE1FF0">
        <w:t xml:space="preserve">En ce qui concerne les clauses non prévues dans le présent protocole, les parties signataires se reporteront aux termes de la loi et du code électoral. </w:t>
      </w:r>
    </w:p>
    <w:p w:rsidR="009032A4" w:rsidRDefault="009032A4" w:rsidP="009032A4">
      <w:pPr>
        <w:jc w:val="both"/>
      </w:pPr>
    </w:p>
    <w:p w:rsidR="009032A4" w:rsidRPr="00CE1FF0" w:rsidRDefault="009032A4" w:rsidP="009032A4">
      <w:pPr>
        <w:jc w:val="both"/>
      </w:pPr>
    </w:p>
    <w:p w:rsidR="009032A4" w:rsidRDefault="009032A4" w:rsidP="009032A4">
      <w:pPr>
        <w:jc w:val="both"/>
      </w:pPr>
      <w:r w:rsidRPr="00CE1FF0">
        <w:t>Fait à ………….</w:t>
      </w:r>
    </w:p>
    <w:p w:rsidR="009032A4" w:rsidRDefault="009032A4" w:rsidP="009032A4">
      <w:pPr>
        <w:jc w:val="both"/>
      </w:pPr>
    </w:p>
    <w:p w:rsidR="009032A4" w:rsidRDefault="009032A4" w:rsidP="009032A4">
      <w:pPr>
        <w:jc w:val="both"/>
      </w:pPr>
      <w:r w:rsidRPr="00CE1FF0">
        <w:t xml:space="preserve"> En … exemplaires le, ………………………..201</w:t>
      </w:r>
      <w:r>
        <w:t>8 </w:t>
      </w:r>
    </w:p>
    <w:p w:rsidR="009032A4" w:rsidRDefault="009032A4" w:rsidP="009032A4">
      <w:pPr>
        <w:jc w:val="both"/>
      </w:pPr>
    </w:p>
    <w:p w:rsidR="009032A4" w:rsidRDefault="009032A4" w:rsidP="009032A4">
      <w:pPr>
        <w:jc w:val="both"/>
      </w:pPr>
      <w:r w:rsidRPr="00CE1FF0">
        <w:t xml:space="preserve">Le </w:t>
      </w:r>
      <w:r w:rsidRPr="00CE1FF0">
        <w:rPr>
          <w:bCs/>
        </w:rPr>
        <w:t xml:space="preserve">directeur </w:t>
      </w:r>
    </w:p>
    <w:p w:rsidR="009032A4" w:rsidRDefault="009032A4" w:rsidP="009032A4">
      <w:pPr>
        <w:jc w:val="both"/>
      </w:pPr>
    </w:p>
    <w:p w:rsidR="009032A4" w:rsidRDefault="009032A4" w:rsidP="009032A4">
      <w:pPr>
        <w:jc w:val="both"/>
      </w:pPr>
    </w:p>
    <w:p w:rsidR="009032A4" w:rsidRDefault="009032A4" w:rsidP="009032A4">
      <w:pPr>
        <w:jc w:val="both"/>
      </w:pPr>
    </w:p>
    <w:p w:rsidR="009032A4" w:rsidRDefault="009032A4" w:rsidP="009032A4">
      <w:pPr>
        <w:jc w:val="both"/>
      </w:pPr>
      <w:r>
        <w:t>Pour le syndicat</w:t>
      </w:r>
      <w:r>
        <w:tab/>
      </w:r>
      <w:r>
        <w:tab/>
      </w:r>
      <w:r>
        <w:tab/>
        <w:t>Pour le syndicat</w:t>
      </w:r>
      <w:r>
        <w:tab/>
      </w:r>
      <w:r>
        <w:tab/>
        <w:t>Pour le syndicat</w:t>
      </w:r>
      <w:r>
        <w:tab/>
      </w:r>
    </w:p>
    <w:p w:rsidR="009032A4" w:rsidRDefault="009032A4" w:rsidP="009032A4">
      <w:pPr>
        <w:jc w:val="both"/>
        <w:rPr>
          <w:i/>
          <w:sz w:val="16"/>
          <w:szCs w:val="16"/>
        </w:rPr>
      </w:pPr>
      <w:r w:rsidRPr="00CE1FF0">
        <w:rPr>
          <w:i/>
          <w:sz w:val="16"/>
          <w:szCs w:val="16"/>
        </w:rPr>
        <w:t>(Indiquer ci-dessus le nom du syndicat)</w:t>
      </w:r>
      <w:r>
        <w:rPr>
          <w:i/>
          <w:sz w:val="16"/>
          <w:szCs w:val="16"/>
        </w:rPr>
        <w:tab/>
      </w:r>
      <w:r w:rsidRPr="00CE1FF0">
        <w:rPr>
          <w:i/>
          <w:sz w:val="16"/>
          <w:szCs w:val="16"/>
        </w:rPr>
        <w:t>(Indiquer ci-dessus le nom du syndicat)</w:t>
      </w:r>
      <w:r>
        <w:rPr>
          <w:i/>
          <w:sz w:val="16"/>
          <w:szCs w:val="16"/>
        </w:rPr>
        <w:tab/>
      </w:r>
      <w:r w:rsidRPr="00CE1FF0">
        <w:rPr>
          <w:i/>
          <w:sz w:val="16"/>
          <w:szCs w:val="16"/>
        </w:rPr>
        <w:t>(Indiquer ci-dessus le nom du syndicat)</w:t>
      </w:r>
    </w:p>
    <w:p w:rsidR="009032A4" w:rsidRDefault="009032A4" w:rsidP="009032A4">
      <w:pPr>
        <w:jc w:val="both"/>
        <w:rPr>
          <w:i/>
          <w:sz w:val="16"/>
          <w:szCs w:val="16"/>
        </w:rPr>
      </w:pPr>
    </w:p>
    <w:p w:rsidR="009032A4" w:rsidRPr="00EC790F" w:rsidRDefault="009032A4" w:rsidP="009032A4">
      <w:pPr>
        <w:jc w:val="both"/>
      </w:pPr>
      <w:r w:rsidRPr="00EC790F">
        <w:t>Signature</w:t>
      </w:r>
      <w:r>
        <w:tab/>
      </w:r>
      <w:r>
        <w:tab/>
      </w:r>
      <w:r>
        <w:tab/>
      </w:r>
      <w:r>
        <w:tab/>
      </w:r>
      <w:proofErr w:type="spellStart"/>
      <w:r w:rsidRPr="00EC790F">
        <w:t>Signature</w:t>
      </w:r>
      <w:proofErr w:type="spellEnd"/>
      <w:r>
        <w:tab/>
      </w:r>
      <w:r>
        <w:tab/>
      </w:r>
      <w:r>
        <w:tab/>
      </w:r>
      <w:proofErr w:type="spellStart"/>
      <w:r w:rsidRPr="00EC790F">
        <w:t>Signature</w:t>
      </w:r>
      <w:proofErr w:type="spellEnd"/>
    </w:p>
    <w:p w:rsidR="009032A4" w:rsidRPr="00EC790F" w:rsidRDefault="009032A4" w:rsidP="009032A4">
      <w:pPr>
        <w:jc w:val="both"/>
      </w:pPr>
    </w:p>
    <w:p w:rsidR="009032A4" w:rsidRDefault="009032A4" w:rsidP="009032A4">
      <w:pPr>
        <w:jc w:val="both"/>
      </w:pPr>
    </w:p>
    <w:p w:rsidR="009032A4" w:rsidRDefault="009032A4" w:rsidP="009032A4">
      <w:pPr>
        <w:jc w:val="both"/>
      </w:pPr>
    </w:p>
    <w:p w:rsidR="009032A4" w:rsidRDefault="009032A4" w:rsidP="009032A4">
      <w:pPr>
        <w:jc w:val="both"/>
      </w:pPr>
      <w:r w:rsidRPr="00EC790F">
        <w:t>Nom Prénom</w:t>
      </w:r>
      <w:r>
        <w:tab/>
      </w:r>
      <w:r>
        <w:tab/>
      </w:r>
      <w:r>
        <w:tab/>
      </w:r>
      <w:r>
        <w:tab/>
      </w:r>
      <w:r w:rsidRPr="00EC790F">
        <w:t>Nom Prénom</w:t>
      </w:r>
      <w:r>
        <w:tab/>
      </w:r>
      <w:r>
        <w:tab/>
      </w:r>
      <w:r>
        <w:tab/>
      </w:r>
      <w:r w:rsidRPr="00EC790F">
        <w:t>Nom Prénom</w:t>
      </w:r>
    </w:p>
    <w:p w:rsidR="009032A4" w:rsidRDefault="009032A4" w:rsidP="009032A4">
      <w:pPr>
        <w:pStyle w:val="Corpsdetexte"/>
        <w:ind w:left="360"/>
        <w:jc w:val="both"/>
      </w:pPr>
    </w:p>
    <w:p w:rsidR="009032A4" w:rsidRDefault="009032A4" w:rsidP="009032A4">
      <w:pPr>
        <w:jc w:val="both"/>
      </w:pPr>
      <w:r>
        <w:br w:type="page"/>
      </w:r>
    </w:p>
    <w:p w:rsidR="009032A4" w:rsidRPr="005021A1" w:rsidRDefault="009032A4" w:rsidP="009032A4">
      <w:pPr>
        <w:pStyle w:val="Titre1"/>
      </w:pPr>
      <w:bookmarkStart w:id="3" w:name="_Toc516738144"/>
      <w:r w:rsidRPr="00065F0B">
        <w:rPr>
          <w:u w:val="single"/>
        </w:rPr>
        <w:lastRenderedPageBreak/>
        <w:t>ANNEXE 2</w:t>
      </w:r>
      <w:r>
        <w:t xml:space="preserve">  - </w:t>
      </w:r>
      <w:r w:rsidRPr="005021A1">
        <w:t xml:space="preserve"> MODELE DE DECLARATION DE CANDIDATURE</w:t>
      </w:r>
      <w:bookmarkEnd w:id="3"/>
    </w:p>
    <w:p w:rsidR="009032A4" w:rsidRPr="005021A1" w:rsidRDefault="009032A4" w:rsidP="009032A4"/>
    <w:p w:rsidR="009032A4" w:rsidRPr="00B2307A" w:rsidRDefault="009032A4" w:rsidP="009032A4">
      <w:pPr>
        <w:jc w:val="right"/>
        <w:rPr>
          <w:b/>
        </w:rPr>
      </w:pPr>
    </w:p>
    <w:p w:rsidR="009032A4" w:rsidRPr="00B2307A" w:rsidRDefault="009032A4" w:rsidP="009032A4">
      <w:pPr>
        <w:rPr>
          <w:b/>
          <w:i/>
          <w:u w:val="single"/>
        </w:rPr>
      </w:pPr>
      <w:r w:rsidRPr="00B2307A">
        <w:rPr>
          <w:b/>
          <w:i/>
          <w:u w:val="single"/>
        </w:rPr>
        <w:t>Candidature unique</w:t>
      </w:r>
    </w:p>
    <w:p w:rsidR="009032A4" w:rsidRPr="00B2307A" w:rsidRDefault="009032A4" w:rsidP="009032A4">
      <w:pPr>
        <w:jc w:val="both"/>
        <w:rPr>
          <w:i/>
        </w:rPr>
      </w:pPr>
    </w:p>
    <w:p w:rsidR="009032A4" w:rsidRPr="00B2307A" w:rsidRDefault="009032A4" w:rsidP="009032A4">
      <w:pPr>
        <w:jc w:val="both"/>
      </w:pPr>
      <w:r>
        <w:t xml:space="preserve">Madame la directrice, </w:t>
      </w:r>
      <w:r w:rsidRPr="00B2307A">
        <w:t>Monsieur le directeur,</w:t>
      </w:r>
    </w:p>
    <w:p w:rsidR="009032A4" w:rsidRPr="00B2307A" w:rsidRDefault="009032A4" w:rsidP="009032A4">
      <w:pPr>
        <w:jc w:val="both"/>
      </w:pPr>
    </w:p>
    <w:p w:rsidR="009032A4" w:rsidRDefault="009032A4" w:rsidP="009032A4">
      <w:pPr>
        <w:jc w:val="both"/>
      </w:pPr>
      <w:r w:rsidRPr="00B2307A">
        <w:t>J’ai l’honneur de vous informer, que</w:t>
      </w:r>
      <w:r>
        <w:t> :</w:t>
      </w:r>
    </w:p>
    <w:p w:rsidR="009032A4" w:rsidRDefault="009032A4" w:rsidP="009032A4">
      <w:pPr>
        <w:jc w:val="both"/>
      </w:pPr>
    </w:p>
    <w:p w:rsidR="009032A4" w:rsidRDefault="009032A4" w:rsidP="009032A4">
      <w:pPr>
        <w:jc w:val="both"/>
      </w:pPr>
      <w:proofErr w:type="gramStart"/>
      <w:r w:rsidRPr="00B2307A">
        <w:t>notre</w:t>
      </w:r>
      <w:proofErr w:type="gramEnd"/>
      <w:r w:rsidRPr="00B2307A">
        <w:t xml:space="preserve"> organisation syndicale, …</w:t>
      </w:r>
      <w:r>
        <w:t xml:space="preserve">………………..  </w:t>
      </w:r>
      <w:r w:rsidRPr="00B2307A">
        <w:t>(</w:t>
      </w:r>
      <w:proofErr w:type="gramStart"/>
      <w:r w:rsidRPr="00B2307A">
        <w:t>à</w:t>
      </w:r>
      <w:proofErr w:type="gramEnd"/>
      <w:r w:rsidRPr="00B2307A">
        <w:t xml:space="preserve"> compléter),</w:t>
      </w:r>
      <w:r>
        <w:t xml:space="preserve"> </w:t>
      </w:r>
    </w:p>
    <w:p w:rsidR="009032A4" w:rsidRDefault="009032A4" w:rsidP="009032A4">
      <w:pPr>
        <w:pStyle w:val="Paragraphedeliste"/>
        <w:numPr>
          <w:ilvl w:val="0"/>
          <w:numId w:val="22"/>
        </w:numPr>
        <w:jc w:val="both"/>
      </w:pPr>
      <w:r>
        <w:t>non</w:t>
      </w:r>
      <w:r w:rsidRPr="00B2307A">
        <w:t xml:space="preserve"> </w:t>
      </w:r>
      <w:r>
        <w:t xml:space="preserve">affiliée, </w:t>
      </w:r>
    </w:p>
    <w:p w:rsidR="009032A4" w:rsidRDefault="009032A4" w:rsidP="009032A4">
      <w:pPr>
        <w:jc w:val="both"/>
      </w:pPr>
      <w:proofErr w:type="gramStart"/>
      <w:r>
        <w:t>ou</w:t>
      </w:r>
      <w:proofErr w:type="gramEnd"/>
    </w:p>
    <w:p w:rsidR="009032A4" w:rsidRDefault="009032A4" w:rsidP="009032A4">
      <w:pPr>
        <w:jc w:val="both"/>
      </w:pPr>
      <w:r>
        <w:t>-     affiliée à l’union……………</w:t>
      </w:r>
      <w:r w:rsidRPr="00B2307A">
        <w:t>…</w:t>
      </w:r>
      <w:r>
        <w:t xml:space="preserve">……………….. </w:t>
      </w:r>
      <w:r w:rsidRPr="00B2307A">
        <w:t>(</w:t>
      </w:r>
      <w:proofErr w:type="gramStart"/>
      <w:r w:rsidRPr="00B2307A">
        <w:t>à</w:t>
      </w:r>
      <w:proofErr w:type="gramEnd"/>
      <w:r w:rsidRPr="00B2307A">
        <w:t xml:space="preserve"> compléter),</w:t>
      </w:r>
      <w:r>
        <w:t xml:space="preserve"> </w:t>
      </w:r>
    </w:p>
    <w:p w:rsidR="009032A4" w:rsidRDefault="009032A4" w:rsidP="009032A4">
      <w:pPr>
        <w:jc w:val="both"/>
      </w:pPr>
      <w:proofErr w:type="gramStart"/>
      <w:r>
        <w:t>ou</w:t>
      </w:r>
      <w:proofErr w:type="gramEnd"/>
    </w:p>
    <w:p w:rsidR="009032A4" w:rsidRDefault="009032A4" w:rsidP="009032A4">
      <w:pPr>
        <w:jc w:val="both"/>
      </w:pPr>
      <w:r>
        <w:t xml:space="preserve">-     l’union syndicale …………………………….. </w:t>
      </w:r>
      <w:r w:rsidRPr="00B2307A">
        <w:t>(</w:t>
      </w:r>
      <w:proofErr w:type="gramStart"/>
      <w:r w:rsidRPr="00B2307A">
        <w:t>à</w:t>
      </w:r>
      <w:proofErr w:type="gramEnd"/>
      <w:r w:rsidRPr="00B2307A">
        <w:t xml:space="preserve"> compléter),</w:t>
      </w:r>
      <w:r>
        <w:t xml:space="preserve"> </w:t>
      </w:r>
    </w:p>
    <w:p w:rsidR="009032A4" w:rsidRDefault="009032A4" w:rsidP="009032A4">
      <w:pPr>
        <w:jc w:val="both"/>
      </w:pPr>
      <w:r>
        <w:t xml:space="preserve"> </w:t>
      </w:r>
    </w:p>
    <w:p w:rsidR="009032A4" w:rsidRPr="00B2307A" w:rsidRDefault="009032A4" w:rsidP="009032A4">
      <w:pPr>
        <w:jc w:val="both"/>
      </w:pPr>
      <w:proofErr w:type="gramStart"/>
      <w:r w:rsidRPr="00B2307A">
        <w:t>se</w:t>
      </w:r>
      <w:proofErr w:type="gramEnd"/>
      <w:r w:rsidRPr="00B2307A">
        <w:t xml:space="preserve"> porte candidate pour la consultation des personnels organisée le </w:t>
      </w:r>
      <w:r>
        <w:t>6</w:t>
      </w:r>
      <w:r w:rsidRPr="00B2307A">
        <w:t xml:space="preserve"> décembre 201</w:t>
      </w:r>
      <w:r>
        <w:t>8</w:t>
      </w:r>
      <w:r w:rsidRPr="00B2307A">
        <w:t xml:space="preserve"> afin de procéder à l’élection des représentants du personnel au sein du comité technique</w:t>
      </w:r>
      <w:r>
        <w:t xml:space="preserve"> de service déconcentré</w:t>
      </w:r>
      <w:r w:rsidRPr="00B2307A">
        <w:t xml:space="preserve"> placé auprès du </w:t>
      </w:r>
      <w:r>
        <w:t>……………………………………………………..</w:t>
      </w:r>
    </w:p>
    <w:p w:rsidR="009032A4" w:rsidRPr="00B2307A" w:rsidRDefault="009032A4" w:rsidP="009032A4">
      <w:pPr>
        <w:jc w:val="both"/>
      </w:pPr>
    </w:p>
    <w:p w:rsidR="009032A4" w:rsidRPr="00B2307A" w:rsidRDefault="009032A4" w:rsidP="009032A4">
      <w:pPr>
        <w:jc w:val="both"/>
      </w:pPr>
      <w:r w:rsidRPr="00B2307A">
        <w:t>Nous désignons M</w:t>
      </w:r>
      <w:proofErr w:type="gramStart"/>
      <w:r w:rsidRPr="00B2307A">
        <w:t>./</w:t>
      </w:r>
      <w:proofErr w:type="gramEnd"/>
      <w:r w:rsidRPr="00B2307A">
        <w:t>Mme …</w:t>
      </w:r>
      <w:r>
        <w:t>………………………………</w:t>
      </w:r>
      <w:r w:rsidRPr="00B2307A">
        <w:t xml:space="preserve"> (</w:t>
      </w:r>
      <w:proofErr w:type="gramStart"/>
      <w:r w:rsidRPr="00B2307A">
        <w:t>à</w:t>
      </w:r>
      <w:proofErr w:type="gramEnd"/>
      <w:r w:rsidRPr="00B2307A">
        <w:t xml:space="preserve"> compléter) pour représenter la liste dans toutes les opérations électorales ayant trait à cette élection.</w:t>
      </w:r>
    </w:p>
    <w:p w:rsidR="009032A4" w:rsidRPr="00B2307A" w:rsidRDefault="009032A4" w:rsidP="009032A4">
      <w:pPr>
        <w:jc w:val="both"/>
      </w:pPr>
    </w:p>
    <w:p w:rsidR="009032A4" w:rsidRPr="00B2307A" w:rsidRDefault="009032A4" w:rsidP="009032A4">
      <w:pPr>
        <w:jc w:val="both"/>
      </w:pPr>
      <w:r w:rsidRPr="00B2307A">
        <w:t xml:space="preserve">La liste des candidats à cette élection ainsi que les candidatures individuelles sont jointes à cette déclaration de candidature. </w:t>
      </w:r>
    </w:p>
    <w:p w:rsidR="009032A4" w:rsidRPr="00B2307A" w:rsidRDefault="009032A4" w:rsidP="009032A4">
      <w:pPr>
        <w:jc w:val="both"/>
      </w:pPr>
    </w:p>
    <w:p w:rsidR="009032A4" w:rsidRPr="00B2307A" w:rsidRDefault="009032A4" w:rsidP="009032A4">
      <w:pPr>
        <w:jc w:val="both"/>
      </w:pPr>
      <w:r w:rsidRPr="00B2307A">
        <w:t>Veuillez agréer,</w:t>
      </w:r>
      <w:r>
        <w:t xml:space="preserve"> Madame la directrice,</w:t>
      </w:r>
      <w:r w:rsidRPr="00B2307A">
        <w:t xml:space="preserve"> Monsieur le directeur, l’expression de nos sentiments distingués. </w:t>
      </w:r>
    </w:p>
    <w:p w:rsidR="009032A4" w:rsidRPr="00B2307A" w:rsidRDefault="009032A4" w:rsidP="009032A4">
      <w:pPr>
        <w:jc w:val="center"/>
      </w:pPr>
    </w:p>
    <w:p w:rsidR="009032A4" w:rsidRPr="00B2307A" w:rsidRDefault="009032A4" w:rsidP="009032A4">
      <w:pPr>
        <w:rPr>
          <w:b/>
          <w:i/>
          <w:u w:val="single"/>
        </w:rPr>
      </w:pPr>
      <w:r w:rsidRPr="00B2307A">
        <w:rPr>
          <w:b/>
          <w:i/>
          <w:u w:val="single"/>
        </w:rPr>
        <w:t>Candidature commune</w:t>
      </w:r>
    </w:p>
    <w:p w:rsidR="009032A4" w:rsidRPr="00B2307A" w:rsidRDefault="009032A4" w:rsidP="009032A4">
      <w:pPr>
        <w:jc w:val="both"/>
        <w:rPr>
          <w:i/>
        </w:rPr>
      </w:pPr>
    </w:p>
    <w:p w:rsidR="009032A4" w:rsidRPr="00B2307A" w:rsidRDefault="009032A4" w:rsidP="009032A4">
      <w:pPr>
        <w:jc w:val="both"/>
      </w:pPr>
      <w:r>
        <w:t>Madame la directrice,</w:t>
      </w:r>
      <w:r w:rsidRPr="00B2307A">
        <w:t xml:space="preserve"> Monsieur le directeur, </w:t>
      </w:r>
    </w:p>
    <w:p w:rsidR="009032A4" w:rsidRPr="00B2307A" w:rsidRDefault="009032A4" w:rsidP="009032A4">
      <w:pPr>
        <w:jc w:val="both"/>
      </w:pPr>
    </w:p>
    <w:p w:rsidR="009032A4" w:rsidRPr="00B2307A" w:rsidRDefault="009032A4" w:rsidP="009032A4">
      <w:pPr>
        <w:jc w:val="both"/>
      </w:pPr>
      <w:r w:rsidRPr="00B2307A">
        <w:t>Nous avons l’honneur de vous informer, que nos organisations syndicales, …..(</w:t>
      </w:r>
      <w:proofErr w:type="gramStart"/>
      <w:r w:rsidRPr="00B2307A">
        <w:t>à</w:t>
      </w:r>
      <w:proofErr w:type="gramEnd"/>
      <w:r w:rsidRPr="00B2307A">
        <w:t xml:space="preserve"> compléter), se portent candidates, dans le cadre d’une candidature commune, pour la consultation des personnels organisée le </w:t>
      </w:r>
      <w:r>
        <w:t>6</w:t>
      </w:r>
      <w:r w:rsidRPr="00B2307A">
        <w:t xml:space="preserve"> décembre 201</w:t>
      </w:r>
      <w:r>
        <w:t>8</w:t>
      </w:r>
      <w:r w:rsidRPr="00B2307A">
        <w:t xml:space="preserve"> afin de procéder à l’élection des représentants du personn</w:t>
      </w:r>
      <w:r>
        <w:t xml:space="preserve">el au sein du comité technique de service déconcentré </w:t>
      </w:r>
      <w:r w:rsidRPr="00B2307A">
        <w:t xml:space="preserve">placé auprès du </w:t>
      </w:r>
      <w:r>
        <w:t>…</w:t>
      </w:r>
      <w:r w:rsidRPr="00B2307A">
        <w:t>.</w:t>
      </w:r>
    </w:p>
    <w:p w:rsidR="009032A4" w:rsidRPr="00B2307A" w:rsidRDefault="009032A4" w:rsidP="009032A4">
      <w:pPr>
        <w:jc w:val="both"/>
      </w:pPr>
    </w:p>
    <w:p w:rsidR="009032A4" w:rsidRPr="00B2307A" w:rsidRDefault="009032A4" w:rsidP="009032A4">
      <w:pPr>
        <w:jc w:val="both"/>
      </w:pPr>
      <w:r w:rsidRPr="00B2307A">
        <w:t>Nous désignons M</w:t>
      </w:r>
      <w:proofErr w:type="gramStart"/>
      <w:r w:rsidRPr="00B2307A">
        <w:t>./</w:t>
      </w:r>
      <w:proofErr w:type="gramEnd"/>
      <w:r w:rsidRPr="00B2307A">
        <w:t>Mme … (à compléter) pour représenter la liste dans toutes les opérations électorales ayant trait à cette élection.</w:t>
      </w:r>
    </w:p>
    <w:p w:rsidR="009032A4" w:rsidRPr="00B2307A" w:rsidRDefault="009032A4" w:rsidP="009032A4">
      <w:pPr>
        <w:jc w:val="both"/>
      </w:pPr>
    </w:p>
    <w:p w:rsidR="009032A4" w:rsidRPr="00B2307A" w:rsidRDefault="009032A4" w:rsidP="009032A4">
      <w:pPr>
        <w:jc w:val="both"/>
      </w:pPr>
      <w:r w:rsidRPr="00B2307A">
        <w:t>Pour le calcul de la représentativité de nos organisations respectives, la clé de répartition choisie est la suivante :</w:t>
      </w:r>
    </w:p>
    <w:p w:rsidR="009032A4" w:rsidRPr="00B2307A" w:rsidRDefault="009032A4" w:rsidP="009032A4">
      <w:pPr>
        <w:pStyle w:val="Paragraphedeliste1"/>
        <w:numPr>
          <w:ilvl w:val="0"/>
          <w:numId w:val="27"/>
        </w:numPr>
        <w:jc w:val="both"/>
      </w:pPr>
      <w:r w:rsidRPr="00B2307A">
        <w:t>Organisation A : X%</w:t>
      </w:r>
    </w:p>
    <w:p w:rsidR="009032A4" w:rsidRPr="00B2307A" w:rsidRDefault="009032A4" w:rsidP="009032A4">
      <w:pPr>
        <w:pStyle w:val="Paragraphedeliste1"/>
        <w:numPr>
          <w:ilvl w:val="0"/>
          <w:numId w:val="27"/>
        </w:numPr>
        <w:jc w:val="both"/>
      </w:pPr>
      <w:r w:rsidRPr="00B2307A">
        <w:t>Organisation B : Y%</w:t>
      </w:r>
    </w:p>
    <w:p w:rsidR="009032A4" w:rsidRPr="00B2307A" w:rsidRDefault="009032A4" w:rsidP="009032A4">
      <w:pPr>
        <w:pStyle w:val="Paragraphedeliste1"/>
        <w:numPr>
          <w:ilvl w:val="0"/>
          <w:numId w:val="27"/>
        </w:numPr>
        <w:jc w:val="both"/>
      </w:pPr>
      <w:r w:rsidRPr="00B2307A">
        <w:t xml:space="preserve">Organisation C : Z% </w:t>
      </w:r>
    </w:p>
    <w:p w:rsidR="009032A4" w:rsidRPr="00B2307A" w:rsidRDefault="009032A4" w:rsidP="009032A4">
      <w:pPr>
        <w:jc w:val="both"/>
      </w:pPr>
    </w:p>
    <w:p w:rsidR="009032A4" w:rsidRPr="00B2307A" w:rsidRDefault="009032A4" w:rsidP="009032A4">
      <w:pPr>
        <w:jc w:val="both"/>
      </w:pPr>
      <w:r w:rsidRPr="00B2307A">
        <w:t xml:space="preserve">La liste des candidats à cette élection ainsi que les candidatures individuelles sont jointes à cette déclaration de candidature. </w:t>
      </w:r>
    </w:p>
    <w:p w:rsidR="009032A4" w:rsidRPr="00B2307A" w:rsidRDefault="009032A4" w:rsidP="009032A4">
      <w:pPr>
        <w:jc w:val="both"/>
      </w:pPr>
    </w:p>
    <w:p w:rsidR="009032A4" w:rsidRPr="00B2307A" w:rsidRDefault="009032A4" w:rsidP="009032A4">
      <w:pPr>
        <w:jc w:val="both"/>
      </w:pPr>
      <w:r w:rsidRPr="00B2307A">
        <w:t xml:space="preserve">Veuillez agréer, </w:t>
      </w:r>
      <w:r>
        <w:t>Madame la directrice,</w:t>
      </w:r>
      <w:r w:rsidRPr="00B2307A">
        <w:t xml:space="preserve"> Monsieur le directeur, l’expression de nos sentiments distingués. </w:t>
      </w:r>
    </w:p>
    <w:p w:rsidR="009032A4" w:rsidRDefault="009032A4" w:rsidP="009032A4">
      <w:pPr>
        <w:jc w:val="both"/>
      </w:pPr>
      <w:r w:rsidRPr="00B2307A">
        <w:t>Signatures des représentants des différentes parties à la liste</w:t>
      </w:r>
    </w:p>
    <w:p w:rsidR="009032A4" w:rsidRPr="004E64E7" w:rsidRDefault="009032A4" w:rsidP="009032A4">
      <w:pPr>
        <w:rPr>
          <w:rFonts w:ascii="Arial" w:hAnsi="Arial" w:cs="Arial"/>
          <w:sz w:val="22"/>
          <w:szCs w:val="22"/>
        </w:rPr>
      </w:pPr>
    </w:p>
    <w:p w:rsidR="009032A4" w:rsidRDefault="009032A4" w:rsidP="009032A4">
      <w:pPr>
        <w:pStyle w:val="Titre1"/>
      </w:pPr>
      <w:r w:rsidRPr="005021A1">
        <w:lastRenderedPageBreak/>
        <w:t xml:space="preserve"> </w:t>
      </w:r>
      <w:bookmarkStart w:id="4" w:name="_Toc516738145"/>
      <w:r w:rsidRPr="00065F0B">
        <w:rPr>
          <w:u w:val="single"/>
        </w:rPr>
        <w:t>ANNEXE 3</w:t>
      </w:r>
      <w:r>
        <w:t xml:space="preserve"> - </w:t>
      </w:r>
      <w:r w:rsidRPr="005021A1">
        <w:t xml:space="preserve"> MODELE DE DECLARATION INDIVIDUELLE DE CANDIDATURE</w:t>
      </w:r>
      <w:bookmarkEnd w:id="4"/>
    </w:p>
    <w:p w:rsidR="009032A4" w:rsidRPr="0045374F" w:rsidRDefault="009032A4" w:rsidP="009032A4"/>
    <w:p w:rsidR="009032A4" w:rsidRPr="00DC65B2" w:rsidRDefault="009032A4" w:rsidP="009032A4">
      <w:pPr>
        <w:jc w:val="center"/>
        <w:rPr>
          <w:b/>
          <w:sz w:val="28"/>
        </w:rPr>
      </w:pPr>
      <w:r w:rsidRPr="00DC65B2">
        <w:rPr>
          <w:b/>
          <w:sz w:val="28"/>
        </w:rPr>
        <w:t xml:space="preserve"> (</w:t>
      </w:r>
      <w:r>
        <w:rPr>
          <w:b/>
          <w:sz w:val="28"/>
        </w:rPr>
        <w:t>Il est préférable que le document</w:t>
      </w:r>
      <w:r w:rsidRPr="00DC65B2">
        <w:rPr>
          <w:b/>
          <w:sz w:val="28"/>
        </w:rPr>
        <w:t xml:space="preserve"> </w:t>
      </w:r>
      <w:r>
        <w:rPr>
          <w:b/>
          <w:sz w:val="28"/>
        </w:rPr>
        <w:t xml:space="preserve">soit </w:t>
      </w:r>
      <w:r w:rsidRPr="00DC65B2">
        <w:rPr>
          <w:b/>
          <w:sz w:val="28"/>
        </w:rPr>
        <w:t>dactylographié)</w:t>
      </w:r>
    </w:p>
    <w:p w:rsidR="009032A4" w:rsidRDefault="009032A4" w:rsidP="009032A4">
      <w:pPr>
        <w:pStyle w:val="SNRpublique"/>
      </w:pPr>
    </w:p>
    <w:p w:rsidR="009032A4" w:rsidRPr="0045656C" w:rsidRDefault="009032A4" w:rsidP="009032A4">
      <w:pPr>
        <w:rPr>
          <w:rFonts w:ascii="Arial" w:hAnsi="Arial" w:cs="Arial"/>
          <w:sz w:val="22"/>
          <w:szCs w:val="22"/>
        </w:rPr>
      </w:pPr>
    </w:p>
    <w:p w:rsidR="009032A4" w:rsidRPr="00B2307A" w:rsidRDefault="009032A4" w:rsidP="009032A4">
      <w:r w:rsidRPr="0045656C">
        <w:rPr>
          <w:rFonts w:ascii="Arial" w:hAnsi="Arial" w:cs="Arial"/>
          <w:sz w:val="22"/>
          <w:szCs w:val="22"/>
        </w:rPr>
        <w:t xml:space="preserve">Je </w:t>
      </w:r>
      <w:r w:rsidRPr="00B2307A">
        <w:t>soussigné</w:t>
      </w:r>
      <w:r>
        <w:t xml:space="preserve"> e)</w:t>
      </w:r>
    </w:p>
    <w:p w:rsidR="009032A4" w:rsidRPr="00B2307A" w:rsidRDefault="009032A4" w:rsidP="009032A4"/>
    <w:p w:rsidR="009032A4" w:rsidRPr="00E92551" w:rsidRDefault="009032A4" w:rsidP="009032A4">
      <w:pPr>
        <w:rPr>
          <w:vertAlign w:val="superscript"/>
        </w:rPr>
      </w:pPr>
      <w:r>
        <w:t xml:space="preserve">Madame/Monsieur </w:t>
      </w:r>
      <w:r>
        <w:rPr>
          <w:vertAlign w:val="superscript"/>
        </w:rPr>
        <w:t>(rayer la mention inutile)</w:t>
      </w:r>
    </w:p>
    <w:p w:rsidR="009032A4" w:rsidRDefault="009032A4" w:rsidP="009032A4"/>
    <w:p w:rsidR="009032A4" w:rsidRDefault="009032A4" w:rsidP="009032A4"/>
    <w:p w:rsidR="009032A4" w:rsidRPr="00B2307A" w:rsidRDefault="009032A4" w:rsidP="009032A4">
      <w:r w:rsidRPr="00B2307A">
        <w:t>NOM :</w:t>
      </w:r>
    </w:p>
    <w:p w:rsidR="009032A4" w:rsidRPr="00B2307A" w:rsidRDefault="009032A4" w:rsidP="009032A4"/>
    <w:p w:rsidR="009032A4" w:rsidRPr="00B2307A" w:rsidRDefault="009032A4" w:rsidP="009032A4"/>
    <w:p w:rsidR="009032A4" w:rsidRPr="00B2307A" w:rsidRDefault="009032A4" w:rsidP="009032A4">
      <w:r w:rsidRPr="00B2307A">
        <w:t>PRENOM</w:t>
      </w:r>
      <w:r>
        <w:t>S</w:t>
      </w:r>
      <w:r w:rsidRPr="00B2307A">
        <w:t> :</w:t>
      </w:r>
    </w:p>
    <w:p w:rsidR="009032A4" w:rsidRPr="00B2307A" w:rsidRDefault="009032A4" w:rsidP="009032A4"/>
    <w:p w:rsidR="009032A4" w:rsidRPr="00B2307A" w:rsidRDefault="009032A4" w:rsidP="009032A4"/>
    <w:p w:rsidR="009032A4" w:rsidRPr="00B2307A" w:rsidRDefault="009032A4" w:rsidP="009032A4">
      <w:r w:rsidRPr="00B2307A">
        <w:t>GRADE :</w:t>
      </w:r>
    </w:p>
    <w:p w:rsidR="009032A4" w:rsidRPr="00B2307A" w:rsidRDefault="009032A4" w:rsidP="009032A4"/>
    <w:p w:rsidR="009032A4" w:rsidRPr="00B2307A" w:rsidRDefault="009032A4" w:rsidP="009032A4"/>
    <w:p w:rsidR="009032A4" w:rsidRPr="00B2307A" w:rsidRDefault="009032A4" w:rsidP="009032A4">
      <w:r w:rsidRPr="00B2307A">
        <w:t>AFFECTATION :</w:t>
      </w:r>
    </w:p>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pPr>
        <w:jc w:val="both"/>
      </w:pPr>
      <w:r w:rsidRPr="00B2307A">
        <w:t>Déclare faire acte de candidature à l’élection du</w:t>
      </w:r>
      <w:r>
        <w:t xml:space="preserve"> 6</w:t>
      </w:r>
      <w:r w:rsidRPr="00B2307A">
        <w:t xml:space="preserve"> décembre 201</w:t>
      </w:r>
      <w:r>
        <w:t>8</w:t>
      </w:r>
      <w:r w:rsidRPr="00B2307A">
        <w:t xml:space="preserve"> pour la désignation des représentants du personnel au comité</w:t>
      </w:r>
      <w:r>
        <w:t xml:space="preserve"> technique de service déconcentré de…………………………………….</w:t>
      </w:r>
      <w:r w:rsidRPr="00B2307A">
        <w:t xml:space="preserve"> </w:t>
      </w:r>
    </w:p>
    <w:p w:rsidR="009032A4" w:rsidRPr="00B2307A" w:rsidRDefault="009032A4" w:rsidP="009032A4"/>
    <w:p w:rsidR="009032A4" w:rsidRPr="00B2307A" w:rsidRDefault="009032A4" w:rsidP="009032A4">
      <w:r w:rsidRPr="00B2307A">
        <w:t>Sur la liste présentée par : (</w:t>
      </w:r>
      <w:r>
        <w:rPr>
          <w:i/>
        </w:rPr>
        <w:t>nom de la ou des organisations syndicales</w:t>
      </w:r>
      <w:r w:rsidRPr="00B2307A">
        <w:t>)</w:t>
      </w:r>
    </w:p>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p w:rsidR="009032A4" w:rsidRPr="00B2307A" w:rsidRDefault="009032A4" w:rsidP="009032A4">
      <w:r w:rsidRPr="00B2307A">
        <w:t>Date et signature</w:t>
      </w:r>
    </w:p>
    <w:p w:rsidR="009032A4" w:rsidRDefault="009032A4" w:rsidP="009032A4">
      <w:pPr>
        <w:jc w:val="center"/>
        <w:rPr>
          <w:rFonts w:cs="Arial"/>
          <w:b/>
        </w:rPr>
      </w:pPr>
    </w:p>
    <w:p w:rsidR="009032A4" w:rsidRDefault="009032A4" w:rsidP="009032A4">
      <w:pPr>
        <w:jc w:val="center"/>
        <w:rPr>
          <w:rFonts w:cs="Arial"/>
          <w:b/>
        </w:rPr>
      </w:pPr>
    </w:p>
    <w:p w:rsidR="009032A4" w:rsidRDefault="009032A4" w:rsidP="009032A4">
      <w:pPr>
        <w:jc w:val="center"/>
        <w:rPr>
          <w:rFonts w:cs="Arial"/>
          <w:b/>
        </w:rPr>
      </w:pPr>
    </w:p>
    <w:p w:rsidR="009032A4" w:rsidRPr="00B80BBD" w:rsidRDefault="009032A4" w:rsidP="009032A4">
      <w:pPr>
        <w:rPr>
          <w:b/>
        </w:rPr>
      </w:pPr>
      <w:r>
        <w:rPr>
          <w:rFonts w:cs="Arial"/>
          <w:b/>
        </w:rPr>
        <w:br w:type="page"/>
      </w:r>
    </w:p>
    <w:p w:rsidR="009032A4" w:rsidRPr="005021A1" w:rsidRDefault="009032A4" w:rsidP="009032A4">
      <w:pPr>
        <w:pStyle w:val="Titre1"/>
      </w:pPr>
      <w:bookmarkStart w:id="5" w:name="_Toc516738146"/>
      <w:r w:rsidRPr="00065F0B">
        <w:rPr>
          <w:u w:val="single"/>
        </w:rPr>
        <w:lastRenderedPageBreak/>
        <w:t>ANNEXE 4</w:t>
      </w:r>
      <w:r>
        <w:t xml:space="preserve"> - </w:t>
      </w:r>
      <w:r w:rsidRPr="005021A1">
        <w:t xml:space="preserve"> MODELE DE LISTE DE CANDIDATS</w:t>
      </w:r>
      <w:bookmarkEnd w:id="5"/>
    </w:p>
    <w:p w:rsidR="009032A4" w:rsidRPr="005021A1" w:rsidRDefault="009032A4" w:rsidP="009032A4"/>
    <w:p w:rsidR="009032A4" w:rsidRPr="00DC65B2" w:rsidRDefault="009032A4" w:rsidP="009032A4">
      <w:pPr>
        <w:jc w:val="center"/>
        <w:rPr>
          <w:b/>
          <w:sz w:val="28"/>
        </w:rPr>
      </w:pPr>
      <w:r w:rsidRPr="00DC65B2">
        <w:rPr>
          <w:b/>
          <w:sz w:val="28"/>
        </w:rPr>
        <w:t xml:space="preserve"> (</w:t>
      </w:r>
      <w:r>
        <w:rPr>
          <w:b/>
          <w:sz w:val="28"/>
        </w:rPr>
        <w:t xml:space="preserve">Il est préférable que </w:t>
      </w:r>
      <w:r w:rsidRPr="00DC65B2">
        <w:rPr>
          <w:b/>
          <w:sz w:val="28"/>
        </w:rPr>
        <w:t xml:space="preserve">la liste </w:t>
      </w:r>
      <w:r>
        <w:rPr>
          <w:b/>
          <w:sz w:val="28"/>
        </w:rPr>
        <w:t xml:space="preserve">soit </w:t>
      </w:r>
      <w:r w:rsidRPr="00DC65B2">
        <w:rPr>
          <w:b/>
          <w:sz w:val="28"/>
        </w:rPr>
        <w:t>dactylographiée)</w:t>
      </w:r>
    </w:p>
    <w:p w:rsidR="009032A4" w:rsidRPr="00B80BBD" w:rsidRDefault="009032A4" w:rsidP="009032A4">
      <w:r>
        <w:rPr>
          <w:noProof/>
        </w:rPr>
        <mc:AlternateContent>
          <mc:Choice Requires="wps">
            <w:drawing>
              <wp:anchor distT="0" distB="0" distL="114300" distR="114300" simplePos="0" relativeHeight="251660288" behindDoc="0" locked="0" layoutInCell="1" allowOverlap="1" wp14:anchorId="3617A08F" wp14:editId="43775E7F">
                <wp:simplePos x="0" y="0"/>
                <wp:positionH relativeFrom="column">
                  <wp:posOffset>-98847</wp:posOffset>
                </wp:positionH>
                <wp:positionV relativeFrom="paragraph">
                  <wp:posOffset>78253</wp:posOffset>
                </wp:positionV>
                <wp:extent cx="5889625" cy="457200"/>
                <wp:effectExtent l="0" t="0" r="15875" b="1905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7.8pt;margin-top:6.15pt;width:463.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" filled="f"/>
            </w:pict>
          </mc:Fallback>
        </mc:AlternateContent>
      </w:r>
    </w:p>
    <w:p w:rsidR="009032A4" w:rsidRPr="00B80BBD" w:rsidRDefault="009032A4" w:rsidP="009032A4">
      <w:r w:rsidRPr="00B80BBD">
        <w:t>CT</w:t>
      </w:r>
      <w:r>
        <w:t xml:space="preserve"> de service déconcentré</w:t>
      </w:r>
      <w:r w:rsidRPr="00B80BBD">
        <w:t xml:space="preserve"> placé auprès …………………………………………………………………………</w:t>
      </w:r>
    </w:p>
    <w:p w:rsidR="009032A4" w:rsidRPr="00B80BBD" w:rsidRDefault="009032A4" w:rsidP="009032A4"/>
    <w:p w:rsidR="009032A4" w:rsidRPr="00B80BBD" w:rsidRDefault="009032A4" w:rsidP="009032A4">
      <w:r>
        <w:rPr>
          <w:noProof/>
        </w:rPr>
        <mc:AlternateContent>
          <mc:Choice Requires="wps">
            <w:drawing>
              <wp:anchor distT="0" distB="0" distL="114300" distR="114300" simplePos="0" relativeHeight="251659264" behindDoc="0" locked="0" layoutInCell="1" allowOverlap="1" wp14:anchorId="55711217" wp14:editId="6DCFE208">
                <wp:simplePos x="0" y="0"/>
                <wp:positionH relativeFrom="column">
                  <wp:posOffset>-98847</wp:posOffset>
                </wp:positionH>
                <wp:positionV relativeFrom="paragraph">
                  <wp:posOffset>71920</wp:posOffset>
                </wp:positionV>
                <wp:extent cx="5889625" cy="573405"/>
                <wp:effectExtent l="0" t="0" r="15875" b="1714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7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8pt;margin-top:5.65pt;width:463.7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8NeQIAAPw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" filled="f"/>
            </w:pict>
          </mc:Fallback>
        </mc:AlternateContent>
      </w:r>
    </w:p>
    <w:p w:rsidR="009032A4" w:rsidRPr="00B80BBD" w:rsidRDefault="009032A4" w:rsidP="009032A4">
      <w:r w:rsidRPr="00B80BBD">
        <w:t>Liste de candidats présentés par :</w:t>
      </w:r>
    </w:p>
    <w:p w:rsidR="009032A4" w:rsidRPr="00B80BBD" w:rsidRDefault="009032A4" w:rsidP="009032A4">
      <w:r w:rsidRPr="00B80BBD">
        <w:t>(Nom du/des syndicat(s))</w:t>
      </w:r>
    </w:p>
    <w:p w:rsidR="009032A4" w:rsidRPr="00B80BBD" w:rsidRDefault="009032A4" w:rsidP="009032A4">
      <w:pPr>
        <w:jc w:val="center"/>
      </w:pPr>
    </w:p>
    <w:p w:rsidR="009032A4" w:rsidRPr="00B80BBD" w:rsidRDefault="009032A4" w:rsidP="009032A4">
      <w:pPr>
        <w:jc w:val="center"/>
      </w:pPr>
      <w:r>
        <w:rPr>
          <w:noProof/>
        </w:rPr>
        <mc:AlternateContent>
          <mc:Choice Requires="wps">
            <w:drawing>
              <wp:anchor distT="0" distB="0" distL="114300" distR="114300" simplePos="0" relativeHeight="251661312" behindDoc="0" locked="0" layoutInCell="1" allowOverlap="1" wp14:anchorId="5B1F3967" wp14:editId="57E9FEDB">
                <wp:simplePos x="0" y="0"/>
                <wp:positionH relativeFrom="column">
                  <wp:posOffset>-98846</wp:posOffset>
                </wp:positionH>
                <wp:positionV relativeFrom="paragraph">
                  <wp:posOffset>154651</wp:posOffset>
                </wp:positionV>
                <wp:extent cx="5890161" cy="944089"/>
                <wp:effectExtent l="0" t="0" r="15875" b="2794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161" cy="9440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7.8pt;margin-top:12.2pt;width:463.8pt;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" filled="f"/>
            </w:pict>
          </mc:Fallback>
        </mc:AlternateContent>
      </w:r>
    </w:p>
    <w:p w:rsidR="009032A4" w:rsidRPr="00B80BBD" w:rsidRDefault="009032A4" w:rsidP="009032A4">
      <w:pPr>
        <w:jc w:val="center"/>
      </w:pPr>
    </w:p>
    <w:p w:rsidR="009032A4" w:rsidRPr="00B80BBD" w:rsidRDefault="009032A4" w:rsidP="009032A4">
      <w:r w:rsidRPr="00B80BBD">
        <w:t>Clé de répartition en cas de candidature commune :</w:t>
      </w:r>
    </w:p>
    <w:p w:rsidR="009032A4" w:rsidRPr="00B80BBD" w:rsidRDefault="009032A4" w:rsidP="009032A4">
      <w:pPr>
        <w:pStyle w:val="Paragraphedeliste1"/>
        <w:numPr>
          <w:ilvl w:val="0"/>
          <w:numId w:val="27"/>
        </w:numPr>
        <w:jc w:val="both"/>
      </w:pPr>
      <w:r w:rsidRPr="00B80BBD">
        <w:t>Organisation A : X%</w:t>
      </w:r>
    </w:p>
    <w:p w:rsidR="009032A4" w:rsidRPr="00B80BBD" w:rsidRDefault="009032A4" w:rsidP="009032A4">
      <w:pPr>
        <w:pStyle w:val="Paragraphedeliste1"/>
        <w:numPr>
          <w:ilvl w:val="0"/>
          <w:numId w:val="27"/>
        </w:numPr>
        <w:jc w:val="both"/>
      </w:pPr>
      <w:r w:rsidRPr="00B80BBD">
        <w:t>Organisation B : Y%</w:t>
      </w:r>
    </w:p>
    <w:p w:rsidR="009032A4" w:rsidRDefault="009032A4" w:rsidP="009032A4">
      <w:pPr>
        <w:pStyle w:val="Paragraphedeliste1"/>
        <w:numPr>
          <w:ilvl w:val="0"/>
          <w:numId w:val="27"/>
        </w:numPr>
        <w:jc w:val="both"/>
      </w:pPr>
      <w:r w:rsidRPr="00B80BBD">
        <w:t xml:space="preserve">Organisation C : Z% </w:t>
      </w:r>
    </w:p>
    <w:p w:rsidR="009032A4" w:rsidRPr="00B80BBD" w:rsidRDefault="009032A4" w:rsidP="009032A4">
      <w:pPr>
        <w:jc w:val="center"/>
      </w:pPr>
    </w:p>
    <w:p w:rsidR="009032A4" w:rsidRPr="00B80BBD" w:rsidRDefault="009032A4" w:rsidP="009032A4">
      <w:pPr>
        <w:jc w:val="cente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333"/>
        <w:gridCol w:w="2955"/>
        <w:gridCol w:w="2313"/>
      </w:tblGrid>
      <w:tr w:rsidR="009032A4" w:rsidRPr="00B80BBD" w:rsidTr="009032A4">
        <w:trPr>
          <w:trHeight w:val="589"/>
        </w:trPr>
        <w:tc>
          <w:tcPr>
            <w:tcW w:w="5000" w:type="pct"/>
            <w:gridSpan w:val="4"/>
          </w:tcPr>
          <w:p w:rsidR="009032A4" w:rsidRPr="00B80BBD" w:rsidRDefault="009032A4" w:rsidP="009032A4">
            <w:pPr>
              <w:jc w:val="center"/>
            </w:pPr>
            <w:r w:rsidRPr="00B80BBD">
              <w:t>Candidats (classés dans l’ordre de candidature)</w:t>
            </w:r>
          </w:p>
        </w:tc>
      </w:tr>
      <w:tr w:rsidR="009032A4" w:rsidRPr="00B80BBD" w:rsidTr="009032A4">
        <w:trPr>
          <w:trHeight w:val="394"/>
        </w:trPr>
        <w:tc>
          <w:tcPr>
            <w:tcW w:w="604" w:type="pct"/>
          </w:tcPr>
          <w:p w:rsidR="009032A4" w:rsidRPr="00B80BBD" w:rsidRDefault="009032A4" w:rsidP="009032A4"/>
        </w:tc>
        <w:tc>
          <w:tcPr>
            <w:tcW w:w="1352" w:type="pct"/>
          </w:tcPr>
          <w:p w:rsidR="009032A4" w:rsidRPr="00B80BBD" w:rsidRDefault="009032A4" w:rsidP="009032A4">
            <w:r>
              <w:t>Civilité  (Madame / Monsieur) et NOM</w:t>
            </w:r>
          </w:p>
        </w:tc>
        <w:tc>
          <w:tcPr>
            <w:tcW w:w="1704" w:type="pct"/>
          </w:tcPr>
          <w:p w:rsidR="009032A4" w:rsidRPr="00B80BBD" w:rsidRDefault="009032A4" w:rsidP="009032A4">
            <w:pPr>
              <w:jc w:val="center"/>
            </w:pPr>
            <w:r>
              <w:t>Prénoms</w:t>
            </w:r>
          </w:p>
        </w:tc>
        <w:tc>
          <w:tcPr>
            <w:tcW w:w="1341" w:type="pct"/>
          </w:tcPr>
          <w:p w:rsidR="009032A4" w:rsidRPr="00B80BBD" w:rsidRDefault="009032A4" w:rsidP="009032A4">
            <w:r>
              <w:t>Corps,  Affectation</w:t>
            </w:r>
          </w:p>
        </w:tc>
      </w:tr>
      <w:tr w:rsidR="009032A4" w:rsidRPr="00B80BBD" w:rsidTr="009032A4">
        <w:trPr>
          <w:trHeight w:val="394"/>
        </w:trPr>
        <w:tc>
          <w:tcPr>
            <w:tcW w:w="604" w:type="pct"/>
          </w:tcPr>
          <w:p w:rsidR="009032A4" w:rsidRDefault="009032A4" w:rsidP="009032A4">
            <w:r>
              <w:t>1</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2</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3</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4</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5</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6</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7</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8</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9</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10</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11</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12</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13</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14</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15</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16</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17</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t>18</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Borders>
              <w:bottom w:val="single" w:sz="4" w:space="0" w:color="auto"/>
            </w:tcBorders>
          </w:tcPr>
          <w:p w:rsidR="009032A4" w:rsidRDefault="009032A4" w:rsidP="009032A4">
            <w:r>
              <w:t>19</w:t>
            </w:r>
          </w:p>
        </w:tc>
        <w:tc>
          <w:tcPr>
            <w:tcW w:w="1352" w:type="pct"/>
            <w:tcBorders>
              <w:bottom w:val="single" w:sz="4" w:space="0" w:color="auto"/>
            </w:tcBorders>
          </w:tcPr>
          <w:p w:rsidR="009032A4" w:rsidRDefault="009032A4" w:rsidP="009032A4"/>
        </w:tc>
        <w:tc>
          <w:tcPr>
            <w:tcW w:w="1704" w:type="pct"/>
            <w:tcBorders>
              <w:bottom w:val="single" w:sz="4" w:space="0" w:color="auto"/>
            </w:tcBorders>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Borders>
              <w:bottom w:val="single" w:sz="4" w:space="0" w:color="auto"/>
            </w:tcBorders>
          </w:tcPr>
          <w:p w:rsidR="009032A4" w:rsidRDefault="009032A4" w:rsidP="009032A4">
            <w:r>
              <w:t>20</w:t>
            </w:r>
          </w:p>
        </w:tc>
        <w:tc>
          <w:tcPr>
            <w:tcW w:w="1352" w:type="pct"/>
            <w:tcBorders>
              <w:bottom w:val="single" w:sz="4" w:space="0" w:color="auto"/>
            </w:tcBorders>
          </w:tcPr>
          <w:p w:rsidR="009032A4" w:rsidRDefault="009032A4" w:rsidP="009032A4"/>
        </w:tc>
        <w:tc>
          <w:tcPr>
            <w:tcW w:w="1704" w:type="pct"/>
            <w:tcBorders>
              <w:bottom w:val="single" w:sz="4" w:space="0" w:color="auto"/>
            </w:tcBorders>
          </w:tcPr>
          <w:p w:rsidR="009032A4" w:rsidRDefault="009032A4" w:rsidP="009032A4"/>
        </w:tc>
        <w:tc>
          <w:tcPr>
            <w:tcW w:w="1341" w:type="pct"/>
          </w:tcPr>
          <w:p w:rsidR="009032A4" w:rsidRDefault="009032A4" w:rsidP="009032A4"/>
        </w:tc>
      </w:tr>
      <w:tr w:rsidR="009032A4" w:rsidRPr="00B80BBD" w:rsidTr="009032A4">
        <w:trPr>
          <w:trHeight w:val="394"/>
        </w:trPr>
        <w:tc>
          <w:tcPr>
            <w:tcW w:w="604" w:type="pct"/>
            <w:tcBorders>
              <w:right w:val="single" w:sz="4" w:space="0" w:color="auto"/>
            </w:tcBorders>
          </w:tcPr>
          <w:p w:rsidR="009032A4" w:rsidRDefault="009032A4" w:rsidP="009032A4">
            <w:r>
              <w:t xml:space="preserve">Nombre total de </w:t>
            </w:r>
            <w:r>
              <w:lastRenderedPageBreak/>
              <w:t>femmes</w:t>
            </w:r>
          </w:p>
        </w:tc>
        <w:tc>
          <w:tcPr>
            <w:tcW w:w="1352" w:type="pct"/>
            <w:tcBorders>
              <w:left w:val="single" w:sz="4" w:space="0" w:color="auto"/>
            </w:tcBorders>
          </w:tcPr>
          <w:p w:rsidR="009032A4" w:rsidRPr="00105E8C" w:rsidRDefault="009032A4" w:rsidP="009032A4"/>
        </w:tc>
        <w:tc>
          <w:tcPr>
            <w:tcW w:w="1704" w:type="pct"/>
          </w:tcPr>
          <w:p w:rsidR="009032A4" w:rsidRPr="00105E8C" w:rsidRDefault="009032A4" w:rsidP="009032A4"/>
        </w:tc>
        <w:tc>
          <w:tcPr>
            <w:tcW w:w="1341" w:type="pct"/>
          </w:tcPr>
          <w:p w:rsidR="009032A4" w:rsidRDefault="009032A4" w:rsidP="009032A4"/>
        </w:tc>
      </w:tr>
      <w:tr w:rsidR="009032A4" w:rsidRPr="00B80BBD" w:rsidTr="009032A4">
        <w:trPr>
          <w:trHeight w:val="394"/>
        </w:trPr>
        <w:tc>
          <w:tcPr>
            <w:tcW w:w="604" w:type="pct"/>
          </w:tcPr>
          <w:p w:rsidR="009032A4" w:rsidRDefault="009032A4" w:rsidP="009032A4">
            <w:r>
              <w:lastRenderedPageBreak/>
              <w:t>Nombre total d’hommes</w:t>
            </w:r>
          </w:p>
        </w:tc>
        <w:tc>
          <w:tcPr>
            <w:tcW w:w="1352" w:type="pct"/>
          </w:tcPr>
          <w:p w:rsidR="009032A4" w:rsidRDefault="009032A4" w:rsidP="009032A4"/>
        </w:tc>
        <w:tc>
          <w:tcPr>
            <w:tcW w:w="1704" w:type="pct"/>
          </w:tcPr>
          <w:p w:rsidR="009032A4" w:rsidRDefault="009032A4" w:rsidP="009032A4"/>
        </w:tc>
        <w:tc>
          <w:tcPr>
            <w:tcW w:w="1341" w:type="pct"/>
          </w:tcPr>
          <w:p w:rsidR="009032A4" w:rsidRDefault="009032A4" w:rsidP="009032A4"/>
        </w:tc>
      </w:tr>
    </w:tbl>
    <w:p w:rsidR="009032A4" w:rsidRPr="00B80BBD" w:rsidRDefault="009032A4" w:rsidP="009032A4"/>
    <w:p w:rsidR="009032A4" w:rsidRPr="00B80BBD" w:rsidRDefault="009032A4" w:rsidP="009032A4">
      <w:pPr>
        <w:jc w:val="center"/>
      </w:pPr>
    </w:p>
    <w:p w:rsidR="009032A4" w:rsidRPr="00B80BBD" w:rsidRDefault="009032A4" w:rsidP="009032A4"/>
    <w:p w:rsidR="009032A4" w:rsidRPr="00B80BBD" w:rsidRDefault="009032A4" w:rsidP="009032A4">
      <w:r w:rsidRPr="00B80BBD">
        <w:t>DELEGUE</w:t>
      </w:r>
      <w:r>
        <w:t>(E)</w:t>
      </w:r>
      <w:r w:rsidRPr="00B80BBD">
        <w:t xml:space="preserve"> DE LISTE (et éventuellement son suppléant) :</w:t>
      </w:r>
    </w:p>
    <w:p w:rsidR="009032A4" w:rsidRPr="00B80BBD" w:rsidRDefault="009032A4" w:rsidP="009032A4">
      <w:r w:rsidRPr="00B80BBD">
        <w:t>(</w:t>
      </w:r>
      <w:proofErr w:type="gramStart"/>
      <w:r w:rsidRPr="00B80BBD">
        <w:t>nom</w:t>
      </w:r>
      <w:proofErr w:type="gramEnd"/>
      <w:r w:rsidRPr="00B80BBD">
        <w:t>, prénom, adresse, n° de téléphone, adresse</w:t>
      </w:r>
      <w:r>
        <w:t xml:space="preserve"> mèl</w:t>
      </w:r>
      <w:r w:rsidRPr="00B80BBD">
        <w:t>)</w:t>
      </w:r>
    </w:p>
    <w:p w:rsidR="009032A4" w:rsidRPr="00B80BBD" w:rsidRDefault="009032A4" w:rsidP="009032A4"/>
    <w:p w:rsidR="009032A4" w:rsidRPr="00B80BBD" w:rsidRDefault="009032A4" w:rsidP="009032A4"/>
    <w:p w:rsidR="009032A4" w:rsidRPr="00B80BBD" w:rsidRDefault="009032A4" w:rsidP="009032A4"/>
    <w:p w:rsidR="009032A4" w:rsidRPr="00B80BBD" w:rsidRDefault="009032A4" w:rsidP="009032A4"/>
    <w:p w:rsidR="009032A4" w:rsidRPr="00B80BBD" w:rsidRDefault="009032A4" w:rsidP="009032A4"/>
    <w:p w:rsidR="009032A4" w:rsidRPr="00B80BBD" w:rsidRDefault="009032A4" w:rsidP="009032A4"/>
    <w:p w:rsidR="009032A4" w:rsidRPr="00B80BBD" w:rsidRDefault="009032A4" w:rsidP="009032A4"/>
    <w:p w:rsidR="009032A4" w:rsidRPr="00B80BBD" w:rsidRDefault="009032A4" w:rsidP="009032A4"/>
    <w:p w:rsidR="009032A4" w:rsidRPr="00B80BBD" w:rsidRDefault="009032A4" w:rsidP="009032A4">
      <w:r w:rsidRPr="00B80BBD">
        <w:t>Date et signature</w:t>
      </w:r>
      <w:r>
        <w:t>(s)</w:t>
      </w:r>
    </w:p>
    <w:p w:rsidR="009032A4" w:rsidRPr="002A5CBE" w:rsidRDefault="009032A4" w:rsidP="009032A4">
      <w:pPr>
        <w:jc w:val="center"/>
        <w:rPr>
          <w:rFonts w:ascii="Arial" w:hAnsi="Arial" w:cs="Arial"/>
          <w:sz w:val="22"/>
          <w:szCs w:val="22"/>
        </w:rPr>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pPr>
        <w:pStyle w:val="Corpsdetexte"/>
        <w:ind w:left="360"/>
      </w:pPr>
    </w:p>
    <w:p w:rsidR="009032A4" w:rsidRDefault="009032A4" w:rsidP="009032A4">
      <w:r>
        <w:br w:type="page"/>
      </w:r>
    </w:p>
    <w:p w:rsidR="009032A4" w:rsidRPr="009A5997" w:rsidRDefault="009032A4" w:rsidP="009032A4">
      <w:pPr>
        <w:pStyle w:val="Titre1"/>
      </w:pPr>
      <w:bookmarkStart w:id="6" w:name="_Toc516738147"/>
      <w:r w:rsidRPr="00065F0B">
        <w:rPr>
          <w:u w:val="single"/>
        </w:rPr>
        <w:lastRenderedPageBreak/>
        <w:t>ANNEXE 5</w:t>
      </w:r>
      <w:r>
        <w:t xml:space="preserve"> - </w:t>
      </w:r>
      <w:r w:rsidRPr="005021A1">
        <w:t xml:space="preserve"> </w:t>
      </w:r>
      <w:r w:rsidRPr="009A5997">
        <w:t>MODELE DE BULLETIN DE VOTE  (format portrait – A5)</w:t>
      </w:r>
      <w:bookmarkEnd w:id="6"/>
    </w:p>
    <w:p w:rsidR="009032A4" w:rsidRDefault="009032A4" w:rsidP="009032A4">
      <w:pPr>
        <w:spacing w:after="120"/>
        <w:jc w:val="center"/>
        <w:rPr>
          <w:rFonts w:ascii="Arial" w:hAnsi="Arial" w:cs="Arial"/>
          <w:sz w:val="20"/>
          <w:szCs w:val="20"/>
        </w:rPr>
      </w:pPr>
      <w:r>
        <w:rPr>
          <w:noProof/>
        </w:rPr>
        <mc:AlternateContent>
          <mc:Choice Requires="wps">
            <w:drawing>
              <wp:anchor distT="0" distB="0" distL="114300" distR="114300" simplePos="0" relativeHeight="251715584" behindDoc="0" locked="0" layoutInCell="1" allowOverlap="1" wp14:anchorId="1D521768" wp14:editId="7158B962">
                <wp:simplePos x="0" y="0"/>
                <wp:positionH relativeFrom="column">
                  <wp:posOffset>2837815</wp:posOffset>
                </wp:positionH>
                <wp:positionV relativeFrom="paragraph">
                  <wp:posOffset>139700</wp:posOffset>
                </wp:positionV>
                <wp:extent cx="1144905" cy="612775"/>
                <wp:effectExtent l="0" t="0" r="17145" b="1587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12775"/>
                        </a:xfrm>
                        <a:prstGeom prst="roundRect">
                          <a:avLst>
                            <a:gd name="adj" fmla="val 16667"/>
                          </a:avLst>
                        </a:prstGeom>
                        <a:solidFill>
                          <a:srgbClr val="FFFFFF"/>
                        </a:solidFill>
                        <a:ln w="9525">
                          <a:solidFill>
                            <a:srgbClr val="000000"/>
                          </a:solidFill>
                          <a:round/>
                          <a:headEnd/>
                          <a:tailEnd/>
                        </a:ln>
                      </wps:spPr>
                      <wps:txbx>
                        <w:txbxContent>
                          <w:p w:rsidR="009032A4" w:rsidRDefault="009032A4" w:rsidP="009032A4">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left:0;text-align:left;margin-left:223.45pt;margin-top:11pt;width:90.15pt;height:4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">
                <v:textbox>
                  <w:txbxContent>
                    <w:p w:rsidR="009032A4" w:rsidRDefault="009032A4" w:rsidP="009032A4">
                      <w:pPr>
                        <w:jc w:val="center"/>
                      </w:pPr>
                      <w:r>
                        <w:t>LOGO</w:t>
                      </w:r>
                    </w:p>
                  </w:txbxContent>
                </v:textbox>
              </v:roundrect>
            </w:pict>
          </mc:Fallback>
        </mc:AlternateContent>
      </w:r>
    </w:p>
    <w:p w:rsidR="009032A4" w:rsidRDefault="009032A4" w:rsidP="009032A4">
      <w:pPr>
        <w:spacing w:after="120"/>
        <w:jc w:val="center"/>
        <w:rPr>
          <w:rFonts w:ascii="Arial" w:hAnsi="Arial" w:cs="Arial"/>
          <w:sz w:val="20"/>
          <w:szCs w:val="20"/>
        </w:rPr>
      </w:pPr>
    </w:p>
    <w:p w:rsidR="009032A4" w:rsidRDefault="009032A4" w:rsidP="009032A4">
      <w:pPr>
        <w:spacing w:after="120"/>
        <w:jc w:val="center"/>
        <w:rPr>
          <w:rFonts w:ascii="Arial" w:hAnsi="Arial" w:cs="Arial"/>
          <w:sz w:val="20"/>
          <w:szCs w:val="20"/>
        </w:rPr>
      </w:pPr>
    </w:p>
    <w:p w:rsidR="009032A4" w:rsidRDefault="009032A4" w:rsidP="009032A4">
      <w:pPr>
        <w:spacing w:after="120"/>
        <w:jc w:val="center"/>
        <w:rPr>
          <w:rFonts w:ascii="Arial" w:hAnsi="Arial" w:cs="Arial"/>
          <w:sz w:val="20"/>
          <w:szCs w:val="20"/>
        </w:rPr>
      </w:pPr>
    </w:p>
    <w:p w:rsidR="009032A4" w:rsidRDefault="009032A4" w:rsidP="009032A4">
      <w:pPr>
        <w:spacing w:after="120"/>
        <w:jc w:val="center"/>
        <w:rPr>
          <w:rFonts w:ascii="Arial" w:hAnsi="Arial" w:cs="Arial"/>
          <w:sz w:val="20"/>
          <w:szCs w:val="20"/>
        </w:rPr>
      </w:pPr>
      <w:r>
        <w:rPr>
          <w:rFonts w:ascii="Arial" w:hAnsi="Arial" w:cs="Arial"/>
          <w:sz w:val="20"/>
          <w:szCs w:val="20"/>
        </w:rPr>
        <w:t xml:space="preserve">CONSULTATION DES PERSONNELS </w:t>
      </w:r>
      <w:r>
        <w:rPr>
          <w:rFonts w:ascii="Arial" w:hAnsi="Arial" w:cs="Arial"/>
          <w:sz w:val="20"/>
          <w:szCs w:val="20"/>
        </w:rPr>
        <w:br/>
        <w:t xml:space="preserve">DU 6 DECEMBRE 2018 </w:t>
      </w:r>
    </w:p>
    <w:p w:rsidR="009032A4" w:rsidRDefault="009032A4" w:rsidP="009032A4">
      <w:pPr>
        <w:jc w:val="center"/>
        <w:rPr>
          <w:rFonts w:ascii="Arial" w:hAnsi="Arial" w:cs="Arial"/>
          <w:sz w:val="20"/>
          <w:szCs w:val="20"/>
        </w:rPr>
      </w:pPr>
      <w:r>
        <w:rPr>
          <w:rFonts w:ascii="Arial" w:hAnsi="Arial" w:cs="Arial"/>
          <w:sz w:val="20"/>
          <w:szCs w:val="20"/>
        </w:rPr>
        <w:t>COMITE TECHNIQUE DE SERVICE DECONCENTRE</w:t>
      </w:r>
    </w:p>
    <w:p w:rsidR="009032A4" w:rsidRDefault="009032A4" w:rsidP="009032A4">
      <w:pPr>
        <w:jc w:val="center"/>
        <w:rPr>
          <w:rFonts w:ascii="Arial" w:hAnsi="Arial" w:cs="Arial"/>
          <w:sz w:val="20"/>
          <w:szCs w:val="20"/>
        </w:rPr>
      </w:pPr>
    </w:p>
    <w:p w:rsidR="009032A4" w:rsidRDefault="009032A4" w:rsidP="009032A4">
      <w:pPr>
        <w:jc w:val="center"/>
        <w:rPr>
          <w:rFonts w:ascii="Arial" w:hAnsi="Arial" w:cs="Arial"/>
          <w:b/>
          <w:sz w:val="18"/>
          <w:szCs w:val="18"/>
        </w:rPr>
      </w:pP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numPr>
          <w:ilvl w:val="0"/>
          <w:numId w:val="46"/>
        </w:numPr>
        <w:ind w:left="1440"/>
        <w:rPr>
          <w:rFonts w:ascii="Arial" w:hAnsi="Arial" w:cs="Arial"/>
          <w:sz w:val="18"/>
          <w:szCs w:val="18"/>
        </w:rPr>
      </w:pPr>
      <w:r>
        <w:rPr>
          <w:rFonts w:ascii="Arial" w:hAnsi="Arial" w:cs="Arial"/>
          <w:sz w:val="18"/>
          <w:szCs w:val="18"/>
        </w:rPr>
        <w:t>x</w:t>
      </w:r>
    </w:p>
    <w:p w:rsidR="009032A4" w:rsidRDefault="009032A4" w:rsidP="009032A4">
      <w:pPr>
        <w:pBdr>
          <w:bottom w:val="single" w:sz="4" w:space="1" w:color="auto"/>
        </w:pBdr>
      </w:pPr>
    </w:p>
    <w:p w:rsidR="009032A4" w:rsidRDefault="009032A4" w:rsidP="009032A4">
      <w:pPr>
        <w:rPr>
          <w:b/>
          <w:i/>
        </w:rPr>
      </w:pPr>
    </w:p>
    <w:p w:rsidR="009032A4" w:rsidRDefault="009032A4" w:rsidP="009032A4">
      <w:pPr>
        <w:spacing w:after="120"/>
        <w:jc w:val="center"/>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73CCE52D" wp14:editId="1680E3DD">
                <wp:simplePos x="0" y="0"/>
                <wp:positionH relativeFrom="column">
                  <wp:posOffset>2882265</wp:posOffset>
                </wp:positionH>
                <wp:positionV relativeFrom="paragraph">
                  <wp:posOffset>121920</wp:posOffset>
                </wp:positionV>
                <wp:extent cx="1144905" cy="612775"/>
                <wp:effectExtent l="0" t="0" r="17145" b="1587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12775"/>
                        </a:xfrm>
                        <a:prstGeom prst="roundRect">
                          <a:avLst>
                            <a:gd name="adj" fmla="val 16667"/>
                          </a:avLst>
                        </a:prstGeom>
                        <a:solidFill>
                          <a:srgbClr val="FFFFFF"/>
                        </a:solidFill>
                        <a:ln w="9525">
                          <a:solidFill>
                            <a:srgbClr val="000000"/>
                          </a:solidFill>
                          <a:round/>
                          <a:headEnd/>
                          <a:tailEnd/>
                        </a:ln>
                      </wps:spPr>
                      <wps:txbx>
                        <w:txbxContent>
                          <w:p w:rsidR="009032A4" w:rsidRDefault="009032A4" w:rsidP="009032A4">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7" style="position:absolute;left:0;text-align:left;margin-left:226.95pt;margin-top:9.6pt;width:90.15pt;height:4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">
                <v:textbox>
                  <w:txbxContent>
                    <w:p w:rsidR="009032A4" w:rsidRDefault="009032A4" w:rsidP="009032A4">
                      <w:pPr>
                        <w:jc w:val="center"/>
                      </w:pPr>
                      <w:r>
                        <w:t>LOGO</w:t>
                      </w:r>
                    </w:p>
                  </w:txbxContent>
                </v:textbox>
              </v:roundrect>
            </w:pict>
          </mc:Fallback>
        </mc:AlternateContent>
      </w:r>
    </w:p>
    <w:p w:rsidR="009032A4" w:rsidRDefault="009032A4" w:rsidP="009032A4">
      <w:pPr>
        <w:spacing w:after="120"/>
        <w:jc w:val="center"/>
        <w:rPr>
          <w:rFonts w:ascii="Arial" w:hAnsi="Arial" w:cs="Arial"/>
          <w:sz w:val="20"/>
          <w:szCs w:val="20"/>
        </w:rPr>
      </w:pPr>
    </w:p>
    <w:p w:rsidR="009032A4" w:rsidRDefault="009032A4" w:rsidP="009032A4">
      <w:pPr>
        <w:spacing w:after="120"/>
        <w:jc w:val="center"/>
        <w:rPr>
          <w:rFonts w:ascii="Arial" w:hAnsi="Arial" w:cs="Arial"/>
          <w:sz w:val="20"/>
          <w:szCs w:val="20"/>
        </w:rPr>
      </w:pPr>
    </w:p>
    <w:p w:rsidR="009032A4" w:rsidRDefault="009032A4" w:rsidP="009032A4">
      <w:pPr>
        <w:spacing w:after="120"/>
        <w:jc w:val="center"/>
        <w:rPr>
          <w:rFonts w:ascii="Arial" w:hAnsi="Arial" w:cs="Arial"/>
          <w:sz w:val="20"/>
          <w:szCs w:val="20"/>
        </w:rPr>
      </w:pPr>
    </w:p>
    <w:p w:rsidR="009032A4" w:rsidRDefault="009032A4" w:rsidP="009032A4">
      <w:pPr>
        <w:spacing w:after="120"/>
        <w:jc w:val="center"/>
        <w:rPr>
          <w:rFonts w:ascii="Arial" w:hAnsi="Arial" w:cs="Arial"/>
          <w:sz w:val="20"/>
          <w:szCs w:val="20"/>
        </w:rPr>
      </w:pPr>
      <w:r>
        <w:rPr>
          <w:rFonts w:ascii="Arial" w:hAnsi="Arial" w:cs="Arial"/>
          <w:sz w:val="20"/>
          <w:szCs w:val="20"/>
        </w:rPr>
        <w:t xml:space="preserve">CONSULTATION DES PERSONNELS </w:t>
      </w:r>
      <w:r>
        <w:rPr>
          <w:rFonts w:ascii="Arial" w:hAnsi="Arial" w:cs="Arial"/>
          <w:sz w:val="20"/>
          <w:szCs w:val="20"/>
        </w:rPr>
        <w:br/>
        <w:t xml:space="preserve">DU 6 DECEMBRE 2018 </w:t>
      </w:r>
    </w:p>
    <w:p w:rsidR="009032A4" w:rsidRDefault="009032A4" w:rsidP="009032A4">
      <w:pPr>
        <w:jc w:val="center"/>
        <w:rPr>
          <w:rFonts w:ascii="Arial" w:hAnsi="Arial" w:cs="Arial"/>
          <w:sz w:val="20"/>
          <w:szCs w:val="20"/>
        </w:rPr>
      </w:pPr>
      <w:r>
        <w:rPr>
          <w:rFonts w:ascii="Arial" w:hAnsi="Arial" w:cs="Arial"/>
          <w:sz w:val="20"/>
          <w:szCs w:val="20"/>
        </w:rPr>
        <w:t>COMITE TECHNIQUE DE SERVICE DECONCENTRE</w:t>
      </w:r>
    </w:p>
    <w:p w:rsidR="009032A4" w:rsidRDefault="009032A4" w:rsidP="009032A4">
      <w:pPr>
        <w:jc w:val="center"/>
        <w:rPr>
          <w:rFonts w:ascii="Arial" w:hAnsi="Arial" w:cs="Arial"/>
          <w:sz w:val="20"/>
          <w:szCs w:val="20"/>
        </w:rPr>
      </w:pPr>
    </w:p>
    <w:p w:rsidR="009032A4" w:rsidRDefault="009032A4" w:rsidP="009032A4">
      <w:pPr>
        <w:jc w:val="center"/>
        <w:rPr>
          <w:rFonts w:ascii="Arial" w:hAnsi="Arial" w:cs="Arial"/>
          <w:b/>
          <w:sz w:val="18"/>
          <w:szCs w:val="18"/>
        </w:rPr>
      </w:pP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rPr>
          <w:rFonts w:ascii="Arial" w:hAnsi="Arial" w:cs="Arial"/>
          <w:sz w:val="18"/>
          <w:szCs w:val="18"/>
        </w:rPr>
      </w:pPr>
      <w:r>
        <w:rPr>
          <w:rFonts w:ascii="Arial" w:hAnsi="Arial" w:cs="Arial"/>
          <w:sz w:val="18"/>
          <w:szCs w:val="18"/>
        </w:rPr>
        <w:t>x</w:t>
      </w:r>
    </w:p>
    <w:p w:rsidR="009032A4" w:rsidRDefault="009032A4" w:rsidP="009032A4">
      <w:pPr>
        <w:numPr>
          <w:ilvl w:val="0"/>
          <w:numId w:val="47"/>
        </w:numPr>
      </w:pPr>
      <w:r>
        <w:rPr>
          <w:rFonts w:ascii="Arial" w:hAnsi="Arial" w:cs="Arial"/>
          <w:sz w:val="18"/>
          <w:szCs w:val="18"/>
        </w:rPr>
        <w:t>x</w:t>
      </w:r>
      <w:r>
        <w:br w:type="page"/>
      </w:r>
    </w:p>
    <w:p w:rsidR="009032A4" w:rsidRPr="0045374F" w:rsidRDefault="009032A4" w:rsidP="009032A4">
      <w:pPr>
        <w:pStyle w:val="Titre1"/>
      </w:pPr>
      <w:bookmarkStart w:id="7" w:name="_Toc516738148"/>
      <w:r w:rsidRPr="00065F0B">
        <w:rPr>
          <w:u w:val="single"/>
        </w:rPr>
        <w:lastRenderedPageBreak/>
        <w:t>ANNEXE 6</w:t>
      </w:r>
      <w:r>
        <w:t xml:space="preserve"> - </w:t>
      </w:r>
      <w:r w:rsidRPr="005021A1">
        <w:t xml:space="preserve"> MODELE DE RECEPISSE DE DEPOT DE CANDIDATURE</w:t>
      </w:r>
      <w:bookmarkEnd w:id="7"/>
    </w:p>
    <w:p w:rsidR="009032A4" w:rsidRPr="005021A1" w:rsidRDefault="009032A4" w:rsidP="009032A4"/>
    <w:p w:rsidR="009032A4" w:rsidRDefault="009032A4" w:rsidP="009032A4">
      <w:pPr>
        <w:pStyle w:val="Corpsdetexte"/>
        <w:ind w:left="360"/>
      </w:pPr>
    </w:p>
    <w:p w:rsidR="009032A4" w:rsidRPr="00CE1FF0" w:rsidRDefault="009032A4" w:rsidP="009032A4">
      <w:r w:rsidRPr="00CE1FF0">
        <w:t xml:space="preserve">Je soussigné, </w:t>
      </w:r>
      <w:r w:rsidRPr="00CE1FF0">
        <w:rPr>
          <w:i/>
        </w:rPr>
        <w:t xml:space="preserve">[nom et qualité] </w:t>
      </w:r>
      <w:r w:rsidRPr="00CE1FF0">
        <w:t>…………………………………………………………………………………………………………</w:t>
      </w:r>
    </w:p>
    <w:p w:rsidR="009032A4" w:rsidRPr="00CE1FF0" w:rsidRDefault="009032A4" w:rsidP="009032A4">
      <w:pPr>
        <w:tabs>
          <w:tab w:val="left" w:pos="9000"/>
        </w:tabs>
      </w:pPr>
    </w:p>
    <w:p w:rsidR="009032A4" w:rsidRPr="00CE1FF0" w:rsidRDefault="009032A4" w:rsidP="009032A4">
      <w:pPr>
        <w:rPr>
          <w:szCs w:val="22"/>
        </w:rPr>
      </w:pPr>
      <w:r w:rsidRPr="00CE1FF0">
        <w:rPr>
          <w:szCs w:val="22"/>
        </w:rPr>
        <w:t>Atteste le dépôt de candidature de l’</w:t>
      </w:r>
      <w:r>
        <w:rPr>
          <w:szCs w:val="22"/>
        </w:rPr>
        <w:t>organisation syndicale</w:t>
      </w:r>
      <w:r w:rsidRPr="00CE1FF0">
        <w:rPr>
          <w:szCs w:val="22"/>
        </w:rPr>
        <w:t xml:space="preserve"> suivante</w:t>
      </w:r>
      <w:r>
        <w:rPr>
          <w:szCs w:val="22"/>
        </w:rPr>
        <w:t> </w:t>
      </w:r>
      <w:r w:rsidRPr="00CE1FF0">
        <w:rPr>
          <w:szCs w:val="22"/>
        </w:rPr>
        <w:t xml:space="preserve">: </w:t>
      </w:r>
    </w:p>
    <w:p w:rsidR="009032A4" w:rsidRPr="00CE1FF0" w:rsidRDefault="009032A4" w:rsidP="009032A4">
      <w:pPr>
        <w:rPr>
          <w:szCs w:val="22"/>
        </w:rPr>
      </w:pPr>
    </w:p>
    <w:p w:rsidR="009032A4" w:rsidRPr="00CE1FF0" w:rsidRDefault="009032A4" w:rsidP="009032A4">
      <w:pPr>
        <w:rPr>
          <w:szCs w:val="22"/>
        </w:rPr>
      </w:pPr>
      <w:r w:rsidRPr="00CE1FF0">
        <w:rPr>
          <w:szCs w:val="22"/>
        </w:rPr>
        <w:t>………………………………………………………………………………………………………….</w:t>
      </w:r>
    </w:p>
    <w:p w:rsidR="009032A4" w:rsidRPr="00CE1FF0" w:rsidRDefault="009032A4" w:rsidP="009032A4">
      <w:pPr>
        <w:rPr>
          <w:b/>
          <w:szCs w:val="22"/>
        </w:rPr>
      </w:pPr>
    </w:p>
    <w:p w:rsidR="009032A4" w:rsidRPr="00CE1FF0" w:rsidRDefault="009032A4" w:rsidP="009032A4">
      <w:pPr>
        <w:ind w:right="-190"/>
        <w:jc w:val="both"/>
        <w:rPr>
          <w:color w:val="000000"/>
          <w:szCs w:val="22"/>
        </w:rPr>
      </w:pPr>
      <w:proofErr w:type="gramStart"/>
      <w:r w:rsidRPr="00CE1FF0">
        <w:rPr>
          <w:szCs w:val="22"/>
        </w:rPr>
        <w:t>au</w:t>
      </w:r>
      <w:proofErr w:type="gramEnd"/>
      <w:r w:rsidRPr="00CE1FF0">
        <w:rPr>
          <w:szCs w:val="22"/>
        </w:rPr>
        <w:t xml:space="preserve"> scrutin du comité technique </w:t>
      </w:r>
      <w:r w:rsidRPr="00CE1FF0">
        <w:rPr>
          <w:color w:val="000000"/>
          <w:szCs w:val="22"/>
        </w:rPr>
        <w:t xml:space="preserve">de service déconcentré placé auprès du directeur </w:t>
      </w:r>
      <w:r>
        <w:rPr>
          <w:color w:val="000000"/>
          <w:szCs w:val="22"/>
        </w:rPr>
        <w:t>……………..</w:t>
      </w:r>
    </w:p>
    <w:p w:rsidR="009032A4" w:rsidRPr="00CE1FF0" w:rsidRDefault="009032A4" w:rsidP="009032A4">
      <w:pPr>
        <w:ind w:left="284" w:right="-190"/>
        <w:jc w:val="both"/>
      </w:pPr>
    </w:p>
    <w:p w:rsidR="009032A4" w:rsidRPr="00CE1FF0" w:rsidRDefault="009032A4" w:rsidP="009032A4">
      <w:pPr>
        <w:jc w:val="both"/>
        <w:rPr>
          <w:b/>
        </w:rPr>
      </w:pPr>
    </w:p>
    <w:p w:rsidR="009032A4" w:rsidRPr="00CE1FF0" w:rsidRDefault="009032A4" w:rsidP="009032A4">
      <w:pPr>
        <w:jc w:val="both"/>
      </w:pPr>
      <w:r w:rsidRPr="00CE1FF0">
        <w:t>L</w:t>
      </w:r>
      <w:r>
        <w:t>’attestation de dépôt</w:t>
      </w:r>
      <w:r w:rsidRPr="00CE1FF0">
        <w:t xml:space="preserve"> de cette(es) candidature(s) ne constitue pas une reconnaissance de recevabilité de la candidature de l’</w:t>
      </w:r>
      <w:r>
        <w:t>organisation syndicale</w:t>
      </w:r>
      <w:r w:rsidRPr="00CE1FF0">
        <w:t xml:space="preserve">. </w:t>
      </w:r>
    </w:p>
    <w:p w:rsidR="009032A4" w:rsidRPr="00CE1FF0" w:rsidRDefault="009032A4" w:rsidP="009032A4"/>
    <w:p w:rsidR="009032A4" w:rsidRPr="00CE1FF0" w:rsidRDefault="009032A4" w:rsidP="009032A4">
      <w:pPr>
        <w:spacing w:line="240" w:lineRule="exact"/>
        <w:jc w:val="both"/>
      </w:pPr>
      <w:r w:rsidRPr="00CE1FF0">
        <w:t xml:space="preserve">Le dépôt de votre candidature </w:t>
      </w:r>
      <w:r>
        <w:t xml:space="preserve">est </w:t>
      </w:r>
      <w:r w:rsidRPr="00CE1FF0">
        <w:t xml:space="preserve">soumis à l’appréciation préalable des critères de recevabilité et d’éligibilité des candidats par l’administration. </w:t>
      </w:r>
    </w:p>
    <w:p w:rsidR="009032A4" w:rsidRPr="00CE1FF0" w:rsidRDefault="009032A4" w:rsidP="009032A4">
      <w:pPr>
        <w:spacing w:line="240" w:lineRule="exact"/>
        <w:jc w:val="both"/>
      </w:pPr>
    </w:p>
    <w:p w:rsidR="009032A4" w:rsidRPr="00CE1FF0" w:rsidRDefault="009032A4" w:rsidP="009032A4">
      <w:pPr>
        <w:spacing w:line="240" w:lineRule="exact"/>
        <w:jc w:val="both"/>
      </w:pPr>
      <w:r w:rsidRPr="00CE1FF0">
        <w:t xml:space="preserve">Dans l’hypothèse où une ou plusieurs candidatures ne pourraient être regardées comme remplissant les conditions de recevabilité, l’administration vous en informera, par écrit, et au plus tard dans les </w:t>
      </w:r>
      <w:smartTag w:uri="urn:schemas-microsoft-com:office:cs:smarttags" w:element="NumConv6p0">
        <w:smartTagPr>
          <w:attr w:name="val" w:val="24"/>
          <w:attr w:name="sch" w:val="1"/>
        </w:smartTagPr>
        <w:r w:rsidRPr="00CE1FF0">
          <w:t>24</w:t>
        </w:r>
      </w:smartTag>
      <w:r w:rsidRPr="00CE1FF0">
        <w:t xml:space="preserve"> heures qui suivent le dépôt. </w:t>
      </w:r>
    </w:p>
    <w:p w:rsidR="009032A4" w:rsidRPr="00CE1FF0" w:rsidRDefault="009032A4" w:rsidP="009032A4">
      <w:pPr>
        <w:spacing w:line="240" w:lineRule="exact"/>
        <w:jc w:val="both"/>
        <w:rPr>
          <w:b/>
          <w:u w:val="single"/>
        </w:rPr>
      </w:pPr>
    </w:p>
    <w:p w:rsidR="009032A4" w:rsidRPr="00CE1FF0" w:rsidRDefault="009032A4" w:rsidP="009032A4">
      <w:pPr>
        <w:numPr>
          <w:ilvl w:val="12"/>
          <w:numId w:val="0"/>
        </w:numPr>
        <w:spacing w:line="240" w:lineRule="exact"/>
        <w:jc w:val="center"/>
        <w:rPr>
          <w:b/>
          <w:u w:val="single"/>
        </w:rPr>
      </w:pPr>
    </w:p>
    <w:p w:rsidR="009032A4" w:rsidRPr="00CE1FF0" w:rsidRDefault="009032A4" w:rsidP="009032A4">
      <w:pPr>
        <w:numPr>
          <w:ilvl w:val="12"/>
          <w:numId w:val="0"/>
        </w:numPr>
        <w:spacing w:line="240" w:lineRule="exact"/>
        <w:rPr>
          <w:b/>
          <w:u w:val="single"/>
        </w:rPr>
      </w:pPr>
    </w:p>
    <w:p w:rsidR="009032A4" w:rsidRPr="00CE1FF0" w:rsidRDefault="009032A4" w:rsidP="009032A4">
      <w:pPr>
        <w:numPr>
          <w:ilvl w:val="12"/>
          <w:numId w:val="0"/>
        </w:numPr>
        <w:spacing w:line="240" w:lineRule="exact"/>
        <w:jc w:val="both"/>
      </w:pPr>
      <w:r w:rsidRPr="00CE1FF0">
        <w:t xml:space="preserve">Fait à </w:t>
      </w:r>
      <w:r w:rsidRPr="00CE1FF0">
        <w:rPr>
          <w:szCs w:val="22"/>
        </w:rPr>
        <w:t>…………………………</w:t>
      </w:r>
      <w:r w:rsidRPr="00CE1FF0">
        <w:t>, le ……………........</w:t>
      </w:r>
    </w:p>
    <w:p w:rsidR="009032A4" w:rsidRPr="00CE1FF0" w:rsidRDefault="009032A4" w:rsidP="009032A4">
      <w:pPr>
        <w:numPr>
          <w:ilvl w:val="12"/>
          <w:numId w:val="0"/>
        </w:numPr>
        <w:spacing w:line="240" w:lineRule="exact"/>
        <w:jc w:val="both"/>
      </w:pPr>
    </w:p>
    <w:p w:rsidR="009032A4" w:rsidRPr="00CE1FF0" w:rsidRDefault="009032A4" w:rsidP="009032A4">
      <w:pPr>
        <w:numPr>
          <w:ilvl w:val="12"/>
          <w:numId w:val="0"/>
        </w:numPr>
        <w:spacing w:line="240" w:lineRule="exact"/>
        <w:jc w:val="both"/>
      </w:pPr>
    </w:p>
    <w:p w:rsidR="009032A4" w:rsidRPr="00CE1FF0" w:rsidRDefault="009032A4" w:rsidP="009032A4">
      <w:r w:rsidRPr="00CE1FF0">
        <w:t>Signature</w:t>
      </w:r>
    </w:p>
    <w:p w:rsidR="009032A4" w:rsidRPr="00CE1FF0" w:rsidRDefault="009032A4" w:rsidP="009032A4"/>
    <w:p w:rsidR="009032A4" w:rsidRPr="00CE1FF0" w:rsidRDefault="009032A4" w:rsidP="009032A4">
      <w:pPr>
        <w:spacing w:line="360" w:lineRule="auto"/>
        <w:jc w:val="both"/>
        <w:rPr>
          <w:sz w:val="22"/>
          <w:szCs w:val="22"/>
        </w:rPr>
      </w:pPr>
    </w:p>
    <w:p w:rsidR="009032A4" w:rsidRDefault="009032A4" w:rsidP="009032A4">
      <w:pPr>
        <w:pStyle w:val="Titre1"/>
      </w:pPr>
      <w:r w:rsidRPr="00CE1FF0">
        <w:rPr>
          <w:sz w:val="22"/>
          <w:szCs w:val="22"/>
        </w:rPr>
        <w:br w:type="page"/>
      </w:r>
      <w:bookmarkStart w:id="8" w:name="_Toc516738149"/>
      <w:r w:rsidRPr="00065F0B">
        <w:rPr>
          <w:u w:val="single"/>
        </w:rPr>
        <w:lastRenderedPageBreak/>
        <w:t>ANNEXE 7</w:t>
      </w:r>
      <w:r w:rsidRPr="005021A1">
        <w:t xml:space="preserve"> </w:t>
      </w:r>
      <w:r>
        <w:t xml:space="preserve"> - </w:t>
      </w:r>
      <w:r w:rsidRPr="005021A1">
        <w:t>MODELE DE PROCES-VERBAL DE CONSTAT DE DEPOT DES</w:t>
      </w:r>
      <w:bookmarkEnd w:id="8"/>
      <w:r w:rsidRPr="005021A1">
        <w:t xml:space="preserve"> </w:t>
      </w:r>
      <w:r>
        <w:t xml:space="preserve">    </w:t>
      </w:r>
    </w:p>
    <w:p w:rsidR="009032A4" w:rsidRPr="00DA402F" w:rsidRDefault="009032A4" w:rsidP="009032A4">
      <w:pPr>
        <w:rPr>
          <w:rFonts w:asciiTheme="majorHAnsi" w:hAnsiTheme="majorHAnsi"/>
          <w:b/>
          <w:sz w:val="28"/>
          <w:szCs w:val="28"/>
        </w:rPr>
      </w:pPr>
      <w:r w:rsidRPr="00DA402F">
        <w:rPr>
          <w:rFonts w:asciiTheme="majorHAnsi" w:hAnsiTheme="majorHAnsi"/>
          <w:sz w:val="28"/>
          <w:szCs w:val="28"/>
        </w:rPr>
        <w:t xml:space="preserve">                          </w:t>
      </w:r>
      <w:r w:rsidRPr="00DA402F">
        <w:rPr>
          <w:rFonts w:asciiTheme="majorHAnsi" w:hAnsiTheme="majorHAnsi"/>
          <w:b/>
          <w:color w:val="365F91" w:themeColor="accent1" w:themeShade="BF"/>
          <w:sz w:val="28"/>
          <w:szCs w:val="28"/>
        </w:rPr>
        <w:t>CANDIDATURES</w:t>
      </w:r>
    </w:p>
    <w:p w:rsidR="009032A4" w:rsidRPr="0045374F" w:rsidRDefault="009032A4" w:rsidP="009032A4"/>
    <w:p w:rsidR="009032A4" w:rsidRPr="005021A1" w:rsidRDefault="009032A4" w:rsidP="009032A4"/>
    <w:p w:rsidR="009032A4" w:rsidRDefault="009032A4" w:rsidP="009032A4">
      <w:pPr>
        <w:ind w:left="60"/>
        <w:jc w:val="both"/>
        <w:rPr>
          <w:rFonts w:eastAsia="Lucida Sans Unicode"/>
        </w:rPr>
      </w:pPr>
    </w:p>
    <w:p w:rsid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r w:rsidRPr="009032A4">
        <w:rPr>
          <w:rFonts w:eastAsia="Lucida Sans Unicode"/>
        </w:rPr>
        <w:t>Je soussigné …………</w:t>
      </w:r>
      <w:proofErr w:type="gramStart"/>
      <w:r w:rsidRPr="009032A4">
        <w:rPr>
          <w:rFonts w:eastAsia="Lucida Sans Unicode"/>
        </w:rPr>
        <w:t>.(</w:t>
      </w:r>
      <w:proofErr w:type="gramEnd"/>
      <w:r w:rsidRPr="009032A4">
        <w:rPr>
          <w:rFonts w:eastAsia="Lucida Sans Unicode"/>
        </w:rPr>
        <w:t>Nom, Prénom, Grade) constate avoir reçu à la date du …………..</w:t>
      </w:r>
      <w:r w:rsidRPr="009032A4">
        <w:rPr>
          <w:color w:val="000000"/>
        </w:rPr>
        <w:t>……..[</w:t>
      </w:r>
      <w:r w:rsidRPr="009032A4">
        <w:rPr>
          <w:i/>
        </w:rPr>
        <w:t>à compléter</w:t>
      </w:r>
      <w:r w:rsidRPr="009032A4">
        <w:rPr>
          <w:color w:val="000000"/>
        </w:rPr>
        <w:t>] </w:t>
      </w:r>
      <w:r w:rsidRPr="009032A4">
        <w:rPr>
          <w:rFonts w:eastAsia="Lucida Sans Unicode"/>
        </w:rPr>
        <w:t>, les candidatures suivantes pour la consultation des personnels du 6 décembre 2018, organisée en vue de déterminer la composition du comité technique susmentionné :</w:t>
      </w: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smartTag w:uri="urn:schemas-microsoft-com:office:cs:smarttags" w:element="NumConv6p0">
        <w:smartTagPr>
          <w:attr w:name="val" w:val="1"/>
          <w:attr w:name="sch" w:val="1"/>
        </w:smartTagPr>
        <w:r w:rsidRPr="009032A4">
          <w:rPr>
            <w:rFonts w:eastAsia="Lucida Sans Unicode"/>
          </w:rPr>
          <w:t>1</w:t>
        </w:r>
      </w:smartTag>
      <w:r w:rsidRPr="009032A4">
        <w:rPr>
          <w:rFonts w:eastAsia="Lucida Sans Unicode"/>
        </w:rPr>
        <w:t>°) – Organisation syndicale …………..</w:t>
      </w:r>
      <w:r w:rsidRPr="009032A4">
        <w:rPr>
          <w:color w:val="000000"/>
        </w:rPr>
        <w:t>……</w:t>
      </w:r>
      <w:proofErr w:type="gramStart"/>
      <w:r w:rsidRPr="009032A4">
        <w:rPr>
          <w:color w:val="000000"/>
        </w:rPr>
        <w:t>..[</w:t>
      </w:r>
      <w:proofErr w:type="gramEnd"/>
      <w:r w:rsidRPr="009032A4">
        <w:rPr>
          <w:i/>
        </w:rPr>
        <w:t>à compléter</w:t>
      </w:r>
      <w:r w:rsidRPr="009032A4">
        <w:rPr>
          <w:color w:val="000000"/>
        </w:rPr>
        <w:t>] </w:t>
      </w: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smartTag w:uri="urn:schemas-microsoft-com:office:cs:smarttags" w:element="NumConv6p0">
        <w:smartTagPr>
          <w:attr w:name="val" w:val="2"/>
          <w:attr w:name="sch" w:val="1"/>
        </w:smartTagPr>
        <w:r w:rsidRPr="009032A4">
          <w:rPr>
            <w:rFonts w:eastAsia="Lucida Sans Unicode"/>
          </w:rPr>
          <w:t>2</w:t>
        </w:r>
      </w:smartTag>
      <w:r w:rsidRPr="009032A4">
        <w:rPr>
          <w:rFonts w:eastAsia="Lucida Sans Unicode"/>
        </w:rPr>
        <w:t>°)  - Organisation syndicale…………………</w:t>
      </w:r>
      <w:r w:rsidRPr="009032A4">
        <w:rPr>
          <w:color w:val="000000"/>
        </w:rPr>
        <w:t>……</w:t>
      </w:r>
      <w:proofErr w:type="gramStart"/>
      <w:r w:rsidRPr="009032A4">
        <w:rPr>
          <w:color w:val="000000"/>
        </w:rPr>
        <w:t>..[</w:t>
      </w:r>
      <w:proofErr w:type="gramEnd"/>
      <w:r w:rsidRPr="009032A4">
        <w:rPr>
          <w:i/>
        </w:rPr>
        <w:t>à compléter</w:t>
      </w:r>
      <w:r w:rsidRPr="009032A4">
        <w:rPr>
          <w:color w:val="000000"/>
        </w:rPr>
        <w:t>] </w:t>
      </w: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smartTag w:uri="urn:schemas-microsoft-com:office:cs:smarttags" w:element="NumConv6p0">
        <w:smartTagPr>
          <w:attr w:name="val" w:val="3"/>
          <w:attr w:name="sch" w:val="1"/>
        </w:smartTagPr>
        <w:r w:rsidRPr="009032A4">
          <w:rPr>
            <w:rFonts w:eastAsia="Lucida Sans Unicode"/>
          </w:rPr>
          <w:t>3</w:t>
        </w:r>
      </w:smartTag>
      <w:r w:rsidRPr="009032A4">
        <w:rPr>
          <w:rFonts w:eastAsia="Lucida Sans Unicode"/>
        </w:rPr>
        <w:t>°) – Organisation syndicale ………….</w:t>
      </w:r>
      <w:r w:rsidRPr="009032A4">
        <w:rPr>
          <w:color w:val="000000"/>
        </w:rPr>
        <w:t>……</w:t>
      </w:r>
      <w:proofErr w:type="gramStart"/>
      <w:r w:rsidRPr="009032A4">
        <w:rPr>
          <w:color w:val="000000"/>
        </w:rPr>
        <w:t>..[</w:t>
      </w:r>
      <w:proofErr w:type="gramEnd"/>
      <w:r w:rsidRPr="009032A4">
        <w:rPr>
          <w:i/>
        </w:rPr>
        <w:t>à compléter</w:t>
      </w:r>
      <w:r w:rsidRPr="009032A4">
        <w:rPr>
          <w:color w:val="000000"/>
        </w:rPr>
        <w:t>] </w:t>
      </w:r>
      <w:r w:rsidRPr="009032A4">
        <w:rPr>
          <w:rFonts w:eastAsia="Lucida Sans Unicode"/>
        </w:rPr>
        <w:t>et ………….organisation syndicale ……….</w:t>
      </w:r>
      <w:r w:rsidRPr="009032A4">
        <w:rPr>
          <w:color w:val="000000"/>
        </w:rPr>
        <w:t>……..[</w:t>
      </w:r>
      <w:r w:rsidRPr="009032A4">
        <w:rPr>
          <w:i/>
        </w:rPr>
        <w:t>à compléter</w:t>
      </w:r>
      <w:r w:rsidRPr="009032A4">
        <w:rPr>
          <w:color w:val="000000"/>
        </w:rPr>
        <w:t>] </w:t>
      </w:r>
      <w:r w:rsidRPr="009032A4">
        <w:rPr>
          <w:rFonts w:eastAsia="Lucida Sans Unicode"/>
        </w:rPr>
        <w:t xml:space="preserve"> (liste commune)</w:t>
      </w: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r w:rsidRPr="009032A4">
        <w:rPr>
          <w:rFonts w:eastAsia="Lucida Sans Unicode"/>
        </w:rPr>
        <w:t>Fait à…………..</w:t>
      </w:r>
      <w:r w:rsidRPr="009032A4">
        <w:rPr>
          <w:color w:val="000000"/>
        </w:rPr>
        <w:t>……</w:t>
      </w:r>
      <w:proofErr w:type="gramStart"/>
      <w:r w:rsidRPr="009032A4">
        <w:rPr>
          <w:color w:val="000000"/>
        </w:rPr>
        <w:t>..[</w:t>
      </w:r>
      <w:proofErr w:type="gramEnd"/>
      <w:r w:rsidRPr="009032A4">
        <w:rPr>
          <w:i/>
        </w:rPr>
        <w:t>à compléter</w:t>
      </w:r>
      <w:r w:rsidRPr="009032A4">
        <w:rPr>
          <w:color w:val="000000"/>
        </w:rPr>
        <w:t>] </w:t>
      </w:r>
      <w:r w:rsidRPr="009032A4">
        <w:rPr>
          <w:rFonts w:eastAsia="Lucida Sans Unicode"/>
        </w:rPr>
        <w:t xml:space="preserve"> le…………… </w:t>
      </w: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r w:rsidRPr="009032A4">
        <w:rPr>
          <w:rFonts w:eastAsia="Lucida Sans Unicode"/>
        </w:rPr>
        <w:t>Nom, Prénom et signature du réceptionnaire des candidatures</w:t>
      </w: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p>
    <w:p w:rsidR="009032A4" w:rsidRPr="009032A4" w:rsidRDefault="009032A4" w:rsidP="009032A4">
      <w:pPr>
        <w:ind w:left="60"/>
        <w:jc w:val="both"/>
        <w:rPr>
          <w:rFonts w:eastAsia="Lucida Sans Unicode"/>
        </w:rPr>
      </w:pPr>
      <w:r w:rsidRPr="009032A4">
        <w:rPr>
          <w:rFonts w:eastAsia="Lucida Sans Unicode"/>
        </w:rPr>
        <w:t>Nom, Prénom et signature des représentants des organisations syndicales</w:t>
      </w:r>
    </w:p>
    <w:p w:rsidR="009032A4" w:rsidRPr="009032A4" w:rsidRDefault="009032A4" w:rsidP="009032A4">
      <w:pPr>
        <w:ind w:left="60"/>
        <w:jc w:val="both"/>
        <w:rPr>
          <w:rFonts w:eastAsia="Lucida Sans Unicode"/>
        </w:rPr>
      </w:pPr>
    </w:p>
    <w:p w:rsidR="009032A4" w:rsidRPr="009032A4" w:rsidRDefault="009032A4" w:rsidP="009032A4">
      <w:pPr>
        <w:jc w:val="both"/>
      </w:pPr>
      <w:r w:rsidRPr="009032A4">
        <w:t>Pour le syndicat</w:t>
      </w:r>
      <w:r w:rsidRPr="009032A4">
        <w:tab/>
      </w:r>
      <w:r w:rsidRPr="009032A4">
        <w:tab/>
      </w:r>
      <w:r w:rsidRPr="009032A4">
        <w:tab/>
        <w:t>Pour le syndicat</w:t>
      </w:r>
      <w:r w:rsidRPr="009032A4">
        <w:tab/>
      </w:r>
      <w:r w:rsidRPr="009032A4">
        <w:tab/>
        <w:t>Pour le syndicat</w:t>
      </w:r>
      <w:r w:rsidRPr="009032A4">
        <w:tab/>
      </w:r>
    </w:p>
    <w:p w:rsidR="009032A4" w:rsidRPr="009032A4" w:rsidRDefault="009032A4" w:rsidP="009032A4">
      <w:pPr>
        <w:jc w:val="both"/>
      </w:pPr>
      <w:r w:rsidRPr="009032A4">
        <w:t>……………………</w:t>
      </w:r>
      <w:r w:rsidRPr="009032A4">
        <w:tab/>
      </w:r>
      <w:r w:rsidRPr="009032A4">
        <w:tab/>
        <w:t>……………………</w:t>
      </w:r>
      <w:r w:rsidRPr="009032A4">
        <w:tab/>
      </w:r>
      <w:r w:rsidRPr="009032A4">
        <w:tab/>
        <w:t>……………………</w:t>
      </w:r>
    </w:p>
    <w:p w:rsidR="009032A4" w:rsidRPr="009032A4" w:rsidRDefault="009032A4" w:rsidP="009032A4">
      <w:pPr>
        <w:jc w:val="both"/>
        <w:rPr>
          <w:i/>
        </w:rPr>
      </w:pPr>
      <w:r w:rsidRPr="009032A4">
        <w:rPr>
          <w:i/>
        </w:rPr>
        <w:t>(Indiquer ci-dessus le nom du syndicat)</w:t>
      </w:r>
      <w:r w:rsidRPr="009032A4">
        <w:rPr>
          <w:i/>
        </w:rPr>
        <w:tab/>
        <w:t>(Indiquer ci-dessus le nom du syndicat)</w:t>
      </w:r>
      <w:r w:rsidRPr="009032A4">
        <w:rPr>
          <w:i/>
        </w:rPr>
        <w:tab/>
        <w:t>(Indiquer ci-dessus le nom du syndicat)</w:t>
      </w:r>
    </w:p>
    <w:p w:rsidR="009032A4" w:rsidRPr="009032A4" w:rsidRDefault="009032A4" w:rsidP="009032A4">
      <w:pPr>
        <w:jc w:val="both"/>
        <w:rPr>
          <w:i/>
        </w:rPr>
      </w:pPr>
    </w:p>
    <w:p w:rsidR="009032A4" w:rsidRPr="009032A4" w:rsidRDefault="009032A4" w:rsidP="009032A4">
      <w:pPr>
        <w:jc w:val="both"/>
      </w:pPr>
      <w:r w:rsidRPr="009032A4">
        <w:t>Signature</w:t>
      </w:r>
      <w:r w:rsidRPr="009032A4">
        <w:tab/>
      </w:r>
      <w:r w:rsidRPr="009032A4">
        <w:tab/>
      </w:r>
      <w:r w:rsidRPr="009032A4">
        <w:tab/>
      </w:r>
      <w:r w:rsidRPr="009032A4">
        <w:tab/>
      </w:r>
      <w:proofErr w:type="spellStart"/>
      <w:r w:rsidRPr="009032A4">
        <w:t>Signature</w:t>
      </w:r>
      <w:proofErr w:type="spellEnd"/>
      <w:r w:rsidRPr="009032A4">
        <w:tab/>
      </w:r>
      <w:r w:rsidRPr="009032A4">
        <w:tab/>
      </w:r>
      <w:r w:rsidRPr="009032A4">
        <w:tab/>
      </w:r>
      <w:proofErr w:type="spellStart"/>
      <w:r w:rsidRPr="009032A4">
        <w:t>Signature</w:t>
      </w:r>
      <w:proofErr w:type="spellEnd"/>
    </w:p>
    <w:p w:rsidR="009032A4" w:rsidRPr="009032A4" w:rsidRDefault="009032A4" w:rsidP="009032A4">
      <w:pPr>
        <w:jc w:val="both"/>
      </w:pPr>
    </w:p>
    <w:p w:rsidR="009032A4" w:rsidRPr="009032A4" w:rsidRDefault="009032A4" w:rsidP="009032A4">
      <w:pPr>
        <w:jc w:val="both"/>
      </w:pPr>
      <w:r w:rsidRPr="009032A4">
        <w:t>Nom Prénom</w:t>
      </w:r>
      <w:r w:rsidRPr="009032A4">
        <w:tab/>
      </w:r>
      <w:r w:rsidRPr="009032A4">
        <w:tab/>
      </w:r>
      <w:r w:rsidRPr="009032A4">
        <w:tab/>
      </w:r>
      <w:r w:rsidRPr="009032A4">
        <w:tab/>
        <w:t>Nom Prénom</w:t>
      </w:r>
      <w:r w:rsidRPr="009032A4">
        <w:tab/>
      </w:r>
      <w:r w:rsidRPr="009032A4">
        <w:tab/>
      </w:r>
      <w:r w:rsidRPr="009032A4">
        <w:tab/>
        <w:t>Nom Prénom</w:t>
      </w:r>
    </w:p>
    <w:p w:rsidR="009032A4" w:rsidRPr="009032A4" w:rsidRDefault="009032A4" w:rsidP="009032A4">
      <w:pPr>
        <w:ind w:left="60"/>
        <w:jc w:val="both"/>
        <w:rPr>
          <w:rFonts w:eastAsia="Lucida Sans Unicode"/>
        </w:rPr>
      </w:pPr>
    </w:p>
    <w:p w:rsidR="009032A4" w:rsidRPr="009032A4" w:rsidRDefault="009032A4" w:rsidP="009032A4">
      <w:pPr>
        <w:ind w:left="60"/>
        <w:jc w:val="center"/>
        <w:rPr>
          <w:rFonts w:eastAsia="Lucida Sans Unicode"/>
        </w:rPr>
      </w:pPr>
    </w:p>
    <w:p w:rsidR="009032A4" w:rsidRPr="009032A4" w:rsidRDefault="009032A4" w:rsidP="009032A4">
      <w:pPr>
        <w:ind w:left="60"/>
        <w:rPr>
          <w:rFonts w:eastAsia="Lucida Sans Unicode"/>
        </w:rPr>
      </w:pPr>
    </w:p>
    <w:p w:rsidR="009032A4" w:rsidRDefault="009032A4" w:rsidP="009032A4">
      <w:pPr>
        <w:pStyle w:val="Titre1"/>
      </w:pPr>
      <w:r w:rsidRPr="009032A4">
        <w:rPr>
          <w:rFonts w:ascii="Times New Roman" w:hAnsi="Times New Roman" w:cs="Times New Roman"/>
          <w:sz w:val="24"/>
          <w:szCs w:val="24"/>
        </w:rPr>
        <w:br w:type="page"/>
      </w:r>
      <w:bookmarkStart w:id="9" w:name="_Toc516738150"/>
      <w:r w:rsidRPr="00065F0B">
        <w:rPr>
          <w:u w:val="single"/>
        </w:rPr>
        <w:lastRenderedPageBreak/>
        <w:t>ANNEXE 8</w:t>
      </w:r>
      <w:r>
        <w:t xml:space="preserve"> - </w:t>
      </w:r>
      <w:r w:rsidRPr="005021A1">
        <w:t xml:space="preserve"> MODELE DE DECISION D’ACCEPTATION OU DE REFUS DE</w:t>
      </w:r>
      <w:bookmarkEnd w:id="9"/>
      <w:r w:rsidRPr="005021A1">
        <w:t xml:space="preserve"> </w:t>
      </w:r>
      <w:r>
        <w:t xml:space="preserve">    </w:t>
      </w:r>
    </w:p>
    <w:p w:rsidR="009032A4" w:rsidRPr="0075323D" w:rsidRDefault="009032A4" w:rsidP="009032A4">
      <w:pPr>
        <w:rPr>
          <w:rFonts w:asciiTheme="majorHAnsi" w:eastAsiaTheme="majorEastAsia" w:hAnsiTheme="majorHAnsi" w:cstheme="majorBidi"/>
          <w:b/>
          <w:bCs/>
          <w:color w:val="365F91" w:themeColor="accent1" w:themeShade="BF"/>
          <w:sz w:val="28"/>
          <w:szCs w:val="28"/>
        </w:rPr>
      </w:pPr>
      <w:r>
        <w:t xml:space="preserve">                          </w:t>
      </w:r>
      <w:r w:rsidRPr="0075323D">
        <w:rPr>
          <w:rFonts w:asciiTheme="majorHAnsi" w:eastAsiaTheme="majorEastAsia" w:hAnsiTheme="majorHAnsi" w:cstheme="majorBidi"/>
          <w:b/>
          <w:bCs/>
          <w:color w:val="365F91" w:themeColor="accent1" w:themeShade="BF"/>
          <w:sz w:val="28"/>
          <w:szCs w:val="28"/>
        </w:rPr>
        <w:t>CANDIDATURE</w:t>
      </w:r>
    </w:p>
    <w:p w:rsidR="009032A4" w:rsidRDefault="009032A4" w:rsidP="009032A4"/>
    <w:p w:rsidR="009032A4" w:rsidRPr="00327D7B" w:rsidRDefault="009032A4" w:rsidP="009032A4"/>
    <w:p w:rsidR="009032A4" w:rsidRDefault="009032A4" w:rsidP="009032A4">
      <w:pPr>
        <w:ind w:left="60"/>
        <w:jc w:val="center"/>
      </w:pPr>
      <w:r>
        <w:tab/>
      </w:r>
    </w:p>
    <w:p w:rsidR="009032A4" w:rsidRPr="00517AB9" w:rsidRDefault="009032A4" w:rsidP="009032A4">
      <w:pPr>
        <w:ind w:left="60"/>
        <w:jc w:val="center"/>
        <w:rPr>
          <w:rFonts w:eastAsia="Lucida Sans Unicode"/>
          <w:b/>
          <w:u w:val="single"/>
        </w:rPr>
      </w:pPr>
      <w:r w:rsidRPr="00517AB9">
        <w:rPr>
          <w:rFonts w:eastAsia="Lucida Sans Unicode"/>
          <w:b/>
          <w:u w:val="single"/>
        </w:rPr>
        <w:t xml:space="preserve">DECISION D’ACCEPTATION DE CANDIDATURE </w:t>
      </w:r>
    </w:p>
    <w:p w:rsidR="009032A4" w:rsidRDefault="009032A4" w:rsidP="009032A4">
      <w:pPr>
        <w:tabs>
          <w:tab w:val="left" w:pos="3315"/>
        </w:tabs>
        <w:rPr>
          <w:u w:val="single"/>
        </w:rPr>
      </w:pPr>
    </w:p>
    <w:p w:rsidR="009032A4" w:rsidRPr="00CE1FF0" w:rsidRDefault="009032A4" w:rsidP="009032A4">
      <w:pPr>
        <w:ind w:left="60"/>
        <w:jc w:val="both"/>
        <w:rPr>
          <w:rFonts w:eastAsia="Lucida Sans Unicode"/>
        </w:rPr>
      </w:pPr>
      <w:r w:rsidRPr="00CE1FF0">
        <w:rPr>
          <w:rFonts w:eastAsia="Lucida Sans Unicode"/>
        </w:rPr>
        <w:t>Je soussigné …………</w:t>
      </w:r>
      <w:proofErr w:type="gramStart"/>
      <w:r w:rsidRPr="00CE1FF0">
        <w:rPr>
          <w:rFonts w:eastAsia="Lucida Sans Unicode"/>
        </w:rPr>
        <w:t>.(</w:t>
      </w:r>
      <w:proofErr w:type="gramEnd"/>
      <w:r w:rsidRPr="00CE1FF0">
        <w:rPr>
          <w:rFonts w:eastAsia="Lucida Sans Unicode"/>
        </w:rPr>
        <w:t>Nom, Prénom, Grade)</w:t>
      </w:r>
    </w:p>
    <w:p w:rsidR="009032A4" w:rsidRPr="00CE1FF0"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r w:rsidRPr="00FE107F">
        <w:rPr>
          <w:rFonts w:eastAsia="Lucida Sans Unicode"/>
        </w:rPr>
        <w:t>Vu la loi n°</w:t>
      </w:r>
      <w:smartTag w:uri="urn:schemas-microsoft-com:office:cs:smarttags" w:element="NumConv6p0">
        <w:smartTagPr>
          <w:attr w:name="val" w:val="83"/>
          <w:attr w:name="sch" w:val="1"/>
        </w:smartTagPr>
        <w:r w:rsidRPr="00FE107F">
          <w:rPr>
            <w:rFonts w:eastAsia="Lucida Sans Unicode"/>
          </w:rPr>
          <w:t>83</w:t>
        </w:r>
      </w:smartTag>
      <w:r w:rsidRPr="00FE107F">
        <w:rPr>
          <w:rFonts w:eastAsia="Lucida Sans Unicode"/>
        </w:rPr>
        <w:t>-</w:t>
      </w:r>
      <w:smartTag w:uri="urn:schemas-microsoft-com:office:cs:smarttags" w:element="NumConv6p0">
        <w:smartTagPr>
          <w:attr w:name="val" w:val="634"/>
          <w:attr w:name="sch" w:val="1"/>
        </w:smartTagPr>
        <w:r w:rsidRPr="00FE107F">
          <w:rPr>
            <w:rFonts w:eastAsia="Lucida Sans Unicode"/>
          </w:rPr>
          <w:t>634</w:t>
        </w:r>
      </w:smartTag>
      <w:r w:rsidRPr="00FE107F">
        <w:rPr>
          <w:rFonts w:eastAsia="Lucida Sans Unicode"/>
        </w:rPr>
        <w:t xml:space="preserve"> du </w:t>
      </w:r>
      <w:smartTag w:uri="urn:schemas-microsoft-com:office:cs:smarttags" w:element="NumConv6p0">
        <w:smartTagPr>
          <w:attr w:name="val" w:val="13"/>
          <w:attr w:name="sch" w:val="1"/>
        </w:smartTagPr>
        <w:r w:rsidRPr="00FE107F">
          <w:rPr>
            <w:rFonts w:eastAsia="Lucida Sans Unicode"/>
          </w:rPr>
          <w:t>13</w:t>
        </w:r>
      </w:smartTag>
      <w:r w:rsidRPr="00FE107F">
        <w:rPr>
          <w:rFonts w:eastAsia="Lucida Sans Unicode"/>
        </w:rPr>
        <w:t xml:space="preserve"> juillet </w:t>
      </w:r>
      <w:smartTag w:uri="urn:schemas-microsoft-com:office:cs:smarttags" w:element="NumConv6p0">
        <w:smartTagPr>
          <w:attr w:name="val" w:val="1983"/>
          <w:attr w:name="sch" w:val="1"/>
        </w:smartTagPr>
        <w:r w:rsidRPr="00FE107F">
          <w:rPr>
            <w:rFonts w:eastAsia="Lucida Sans Unicode"/>
          </w:rPr>
          <w:t>1983</w:t>
        </w:r>
      </w:smartTag>
      <w:r w:rsidRPr="00FE107F">
        <w:rPr>
          <w:rFonts w:eastAsia="Lucida Sans Unicode"/>
        </w:rPr>
        <w:t xml:space="preserve"> modifiée portant droits et obligations des fonctionnaires et notamment son article </w:t>
      </w:r>
      <w:smartTag w:uri="urn:schemas-microsoft-com:office:cs:smarttags" w:element="NumConv6p0">
        <w:smartTagPr>
          <w:attr w:name="val" w:val="9"/>
          <w:attr w:name="sch" w:val="1"/>
        </w:smartTagPr>
        <w:r w:rsidRPr="00FE107F">
          <w:rPr>
            <w:rFonts w:eastAsia="Lucida Sans Unicode"/>
          </w:rPr>
          <w:t>9</w:t>
        </w:r>
      </w:smartTag>
      <w:r w:rsidRPr="00FE107F">
        <w:rPr>
          <w:rFonts w:eastAsia="Lucida Sans Unicode"/>
        </w:rPr>
        <w:t xml:space="preserve"> </w:t>
      </w:r>
      <w:r w:rsidRPr="006B2F43">
        <w:rPr>
          <w:rFonts w:eastAsia="Lucida Sans Unicode"/>
          <w:i/>
        </w:rPr>
        <w:t>bis</w:t>
      </w:r>
      <w:r>
        <w:rPr>
          <w:rFonts w:eastAsia="Lucida Sans Unicode"/>
        </w:rPr>
        <w:t> </w:t>
      </w:r>
      <w:r w:rsidRPr="00FE107F">
        <w:rPr>
          <w:rFonts w:eastAsia="Lucida Sans Unicode"/>
        </w:rPr>
        <w:t>;</w:t>
      </w:r>
    </w:p>
    <w:p w:rsidR="009032A4" w:rsidRPr="00FE107F"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r w:rsidRPr="00FE107F">
        <w:rPr>
          <w:rFonts w:eastAsia="Lucida Sans Unicode"/>
        </w:rPr>
        <w:t xml:space="preserve">Vu la loi n° </w:t>
      </w:r>
      <w:smartTag w:uri="urn:schemas-microsoft-com:office:cs:smarttags" w:element="NumConv6p0">
        <w:smartTagPr>
          <w:attr w:name="val" w:val="84"/>
          <w:attr w:name="sch" w:val="1"/>
        </w:smartTagPr>
        <w:r w:rsidRPr="00FE107F">
          <w:rPr>
            <w:rFonts w:eastAsia="Lucida Sans Unicode"/>
          </w:rPr>
          <w:t>84</w:t>
        </w:r>
      </w:smartTag>
      <w:r w:rsidRPr="00FE107F">
        <w:rPr>
          <w:rFonts w:eastAsia="Lucida Sans Unicode"/>
        </w:rPr>
        <w:t xml:space="preserve">- </w:t>
      </w:r>
      <w:smartTag w:uri="urn:schemas-microsoft-com:office:cs:smarttags" w:element="NumConv6p0">
        <w:smartTagPr>
          <w:attr w:name="val" w:val="16"/>
          <w:attr w:name="sch" w:val="1"/>
        </w:smartTagPr>
        <w:r w:rsidRPr="00FE107F">
          <w:rPr>
            <w:rFonts w:eastAsia="Lucida Sans Unicode"/>
          </w:rPr>
          <w:t>16</w:t>
        </w:r>
      </w:smartTag>
      <w:r w:rsidRPr="00FE107F">
        <w:rPr>
          <w:rFonts w:eastAsia="Lucida Sans Unicode"/>
        </w:rPr>
        <w:t xml:space="preserve"> du </w:t>
      </w:r>
      <w:smartTag w:uri="urn:schemas-microsoft-com:office:cs:smarttags" w:element="NumConv6p0">
        <w:smartTagPr>
          <w:attr w:name="val" w:val="11"/>
          <w:attr w:name="sch" w:val="1"/>
        </w:smartTagPr>
        <w:r w:rsidRPr="00FE107F">
          <w:rPr>
            <w:rFonts w:eastAsia="Lucida Sans Unicode"/>
          </w:rPr>
          <w:t>11</w:t>
        </w:r>
      </w:smartTag>
      <w:r w:rsidRPr="00FE107F">
        <w:rPr>
          <w:rFonts w:eastAsia="Lucida Sans Unicode"/>
        </w:rPr>
        <w:t xml:space="preserve"> janvier </w:t>
      </w:r>
      <w:smartTag w:uri="urn:schemas-microsoft-com:office:cs:smarttags" w:element="NumConv6p0">
        <w:smartTagPr>
          <w:attr w:name="val" w:val="1984"/>
          <w:attr w:name="sch" w:val="1"/>
        </w:smartTagPr>
        <w:r w:rsidRPr="00FE107F">
          <w:rPr>
            <w:rFonts w:eastAsia="Lucida Sans Unicode"/>
          </w:rPr>
          <w:t>1984</w:t>
        </w:r>
      </w:smartTag>
      <w:r w:rsidRPr="00FE107F">
        <w:rPr>
          <w:rFonts w:eastAsia="Lucida Sans Unicode"/>
        </w:rPr>
        <w:t xml:space="preserve"> modifiée portant dispositions statutaires relatives à la fonction publique de l’Etat et notamment son article 15</w:t>
      </w:r>
      <w:r>
        <w:rPr>
          <w:rFonts w:eastAsia="Lucida Sans Unicode"/>
        </w:rPr>
        <w:t> </w:t>
      </w:r>
      <w:r w:rsidRPr="00FE107F">
        <w:rPr>
          <w:rFonts w:eastAsia="Lucida Sans Unicode"/>
        </w:rPr>
        <w:t>;</w:t>
      </w:r>
    </w:p>
    <w:p w:rsidR="009032A4" w:rsidRPr="00FE107F" w:rsidRDefault="009032A4" w:rsidP="009032A4">
      <w:pPr>
        <w:ind w:left="60"/>
        <w:jc w:val="both"/>
        <w:rPr>
          <w:rFonts w:eastAsia="Lucida Sans Unicode"/>
        </w:rPr>
      </w:pPr>
    </w:p>
    <w:p w:rsidR="009032A4" w:rsidRPr="00FE107F" w:rsidRDefault="009032A4" w:rsidP="009032A4">
      <w:pPr>
        <w:pStyle w:val="SNVisa"/>
        <w:ind w:firstLine="0"/>
        <w:rPr>
          <w:rFonts w:eastAsia="Lucida Sans Unicode"/>
          <w:color w:val="auto"/>
        </w:rPr>
      </w:pPr>
      <w:r w:rsidRPr="00FE107F">
        <w:rPr>
          <w:rFonts w:eastAsia="Lucida Sans Unicode"/>
          <w:color w:val="auto"/>
        </w:rPr>
        <w:t>Vu le décret n°</w:t>
      </w:r>
      <w:smartTag w:uri="urn:schemas-microsoft-com:office:cs:smarttags" w:element="NumConv6p0">
        <w:smartTagPr>
          <w:attr w:name="val" w:val="2011"/>
          <w:attr w:name="sch" w:val="1"/>
        </w:smartTagPr>
        <w:r w:rsidRPr="00FE107F">
          <w:rPr>
            <w:rFonts w:eastAsia="Lucida Sans Unicode"/>
            <w:color w:val="auto"/>
          </w:rPr>
          <w:t>2011</w:t>
        </w:r>
      </w:smartTag>
      <w:r w:rsidRPr="00FE107F">
        <w:rPr>
          <w:rFonts w:eastAsia="Lucida Sans Unicode"/>
          <w:color w:val="auto"/>
        </w:rPr>
        <w:t>-</w:t>
      </w:r>
      <w:smartTag w:uri="urn:schemas-microsoft-com:office:cs:smarttags" w:element="NumConv6p0">
        <w:smartTagPr>
          <w:attr w:name="val" w:val="184"/>
          <w:attr w:name="sch" w:val="1"/>
        </w:smartTagPr>
        <w:r w:rsidRPr="00FE107F">
          <w:rPr>
            <w:rFonts w:eastAsia="Lucida Sans Unicode"/>
            <w:color w:val="auto"/>
          </w:rPr>
          <w:t>184</w:t>
        </w:r>
      </w:smartTag>
      <w:r w:rsidRPr="00FE107F">
        <w:rPr>
          <w:rFonts w:eastAsia="Lucida Sans Unicode"/>
          <w:color w:val="auto"/>
        </w:rPr>
        <w:t xml:space="preserve"> du </w:t>
      </w:r>
      <w:smartTag w:uri="urn:schemas-microsoft-com:office:smarttags" w:element="date">
        <w:smartTagPr>
          <w:attr w:name="Year" w:val="2011"/>
          <w:attr w:name="Day" w:val="15"/>
          <w:attr w:name="Month" w:val="2"/>
          <w:attr w:name="ls" w:val="trans"/>
        </w:smartTagPr>
        <w:smartTag w:uri="urn:schemas-microsoft-com:office:cs:smarttags" w:element="NumConv6p0">
          <w:smartTagPr>
            <w:attr w:name="val" w:val="15"/>
            <w:attr w:name="sch" w:val="1"/>
          </w:smartTagPr>
          <w:r w:rsidRPr="00FE107F">
            <w:rPr>
              <w:rFonts w:eastAsia="Lucida Sans Unicode"/>
              <w:color w:val="auto"/>
            </w:rPr>
            <w:t>15</w:t>
          </w:r>
        </w:smartTag>
        <w:r w:rsidRPr="00FE107F">
          <w:rPr>
            <w:rFonts w:eastAsia="Lucida Sans Unicode"/>
            <w:color w:val="auto"/>
          </w:rPr>
          <w:t xml:space="preserve"> février </w:t>
        </w:r>
        <w:smartTag w:uri="urn:schemas-microsoft-com:office:cs:smarttags" w:element="NumConv6p0">
          <w:smartTagPr>
            <w:attr w:name="val" w:val="2011"/>
            <w:attr w:name="sch" w:val="1"/>
          </w:smartTagPr>
          <w:r w:rsidRPr="00FE107F">
            <w:rPr>
              <w:rFonts w:eastAsia="Lucida Sans Unicode"/>
              <w:color w:val="auto"/>
            </w:rPr>
            <w:t>2011</w:t>
          </w:r>
          <w:r>
            <w:rPr>
              <w:rFonts w:eastAsia="Lucida Sans Unicode"/>
              <w:color w:val="auto"/>
            </w:rPr>
            <w:t xml:space="preserve"> </w:t>
          </w:r>
        </w:smartTag>
      </w:smartTag>
      <w:r>
        <w:rPr>
          <w:rFonts w:eastAsia="Lucida Sans Unicode"/>
          <w:color w:val="auto"/>
        </w:rPr>
        <w:t>modifié</w:t>
      </w:r>
      <w:r w:rsidRPr="00FE107F">
        <w:rPr>
          <w:rFonts w:eastAsia="Lucida Sans Unicode"/>
          <w:color w:val="auto"/>
        </w:rPr>
        <w:t xml:space="preserve"> relatif aux comités techniques dans les administrations et les établissements publics de l’Etat, notamment ses articles</w:t>
      </w:r>
      <w:r>
        <w:rPr>
          <w:rFonts w:eastAsia="Lucida Sans Unicode"/>
          <w:color w:val="auto"/>
        </w:rPr>
        <w:t> </w:t>
      </w:r>
      <w:r w:rsidRPr="00FE107F">
        <w:rPr>
          <w:rFonts w:eastAsia="Lucida Sans Unicode"/>
          <w:color w:val="auto"/>
        </w:rPr>
        <w:t>;</w:t>
      </w:r>
    </w:p>
    <w:p w:rsidR="009032A4" w:rsidRPr="00FE107F" w:rsidRDefault="009032A4" w:rsidP="009032A4">
      <w:pPr>
        <w:pStyle w:val="SNVisa"/>
        <w:ind w:firstLine="0"/>
        <w:rPr>
          <w:rFonts w:eastAsia="Lucida Sans Unicode"/>
          <w:color w:val="auto"/>
        </w:rPr>
      </w:pPr>
      <w:r>
        <w:rPr>
          <w:rFonts w:eastAsia="Lucida Sans Unicode"/>
          <w:color w:val="auto"/>
        </w:rPr>
        <w:t>Vu l’arrêté du 8 juillet 2014 modifié</w:t>
      </w:r>
      <w:r w:rsidRPr="00FE107F">
        <w:rPr>
          <w:rFonts w:eastAsia="Lucida Sans Unicode"/>
          <w:color w:val="auto"/>
        </w:rPr>
        <w:t xml:space="preserve"> portant création d’un comité technique de service déconcentré auprès </w:t>
      </w:r>
      <w:r>
        <w:rPr>
          <w:rFonts w:eastAsia="Lucida Sans Unicode"/>
          <w:color w:val="auto"/>
        </w:rPr>
        <w:t>du                        et fixant les modalités d’organisation des élections des représentants du personnel au sein de ce comité </w:t>
      </w:r>
      <w:r w:rsidRPr="00FE107F">
        <w:rPr>
          <w:rFonts w:eastAsia="Lucida Sans Unicode"/>
          <w:color w:val="auto"/>
        </w:rPr>
        <w:t>;</w:t>
      </w:r>
    </w:p>
    <w:p w:rsidR="009032A4" w:rsidRPr="00FE107F" w:rsidRDefault="009032A4" w:rsidP="009032A4">
      <w:pPr>
        <w:pStyle w:val="SNVisa"/>
        <w:ind w:firstLine="0"/>
        <w:rPr>
          <w:rFonts w:eastAsia="Lucida Sans Unicode"/>
          <w:color w:val="auto"/>
        </w:rPr>
      </w:pPr>
      <w:r w:rsidRPr="00FE107F">
        <w:rPr>
          <w:rFonts w:eastAsia="Lucida Sans Unicode"/>
          <w:color w:val="auto"/>
        </w:rPr>
        <w:t>Vu la déclaration de candidature de l’organisation syndicale……………en date du ………..</w:t>
      </w:r>
      <w:r w:rsidRPr="00CE1FF0">
        <w:rPr>
          <w:sz w:val="22"/>
          <w:szCs w:val="22"/>
        </w:rPr>
        <w:t>……</w:t>
      </w:r>
      <w:proofErr w:type="gramStart"/>
      <w:r w:rsidRPr="00CE1FF0">
        <w:rPr>
          <w:sz w:val="22"/>
          <w:szCs w:val="22"/>
        </w:rPr>
        <w:t>..</w:t>
      </w:r>
      <w:r>
        <w:rPr>
          <w:sz w:val="22"/>
          <w:szCs w:val="22"/>
        </w:rPr>
        <w:t>[</w:t>
      </w:r>
      <w:proofErr w:type="gramEnd"/>
      <w:r w:rsidRPr="006D0160">
        <w:rPr>
          <w:i/>
          <w:color w:val="auto"/>
          <w:sz w:val="16"/>
          <w:szCs w:val="16"/>
        </w:rPr>
        <w:t>à compléter</w:t>
      </w:r>
      <w:r>
        <w:rPr>
          <w:sz w:val="22"/>
          <w:szCs w:val="22"/>
        </w:rPr>
        <w:t>]</w:t>
      </w:r>
      <w:r w:rsidRPr="00CE1FF0">
        <w:rPr>
          <w:sz w:val="22"/>
          <w:szCs w:val="22"/>
        </w:rPr>
        <w:t> </w:t>
      </w:r>
      <w:r w:rsidRPr="00FE107F">
        <w:rPr>
          <w:rFonts w:eastAsia="Lucida Sans Unicode"/>
          <w:color w:val="auto"/>
        </w:rPr>
        <w:t xml:space="preserve"> </w:t>
      </w:r>
    </w:p>
    <w:p w:rsidR="009032A4" w:rsidRPr="00FE107F" w:rsidRDefault="009032A4" w:rsidP="009032A4">
      <w:pPr>
        <w:ind w:left="60"/>
        <w:jc w:val="center"/>
        <w:rPr>
          <w:rFonts w:eastAsia="Lucida Sans Unicode"/>
        </w:rPr>
      </w:pPr>
      <w:r w:rsidRPr="00FE107F">
        <w:rPr>
          <w:rFonts w:eastAsia="Lucida Sans Unicode"/>
          <w:b/>
        </w:rPr>
        <w:t>Décide</w:t>
      </w:r>
      <w:r>
        <w:rPr>
          <w:rFonts w:eastAsia="Lucida Sans Unicode"/>
          <w:b/>
        </w:rPr>
        <w:t> </w:t>
      </w:r>
      <w:r w:rsidRPr="00FE107F">
        <w:rPr>
          <w:rFonts w:eastAsia="Lucida Sans Unicode"/>
        </w:rPr>
        <w:t>:</w:t>
      </w:r>
    </w:p>
    <w:p w:rsidR="009032A4" w:rsidRPr="00FE107F" w:rsidRDefault="009032A4" w:rsidP="009032A4">
      <w:pPr>
        <w:ind w:left="60"/>
        <w:jc w:val="center"/>
        <w:rPr>
          <w:rFonts w:eastAsia="Lucida Sans Unicode"/>
        </w:rPr>
      </w:pPr>
    </w:p>
    <w:p w:rsidR="009032A4" w:rsidRPr="00FE107F" w:rsidRDefault="009032A4" w:rsidP="009032A4">
      <w:pPr>
        <w:ind w:left="60"/>
        <w:jc w:val="center"/>
        <w:rPr>
          <w:rFonts w:eastAsia="Lucida Sans Unicode"/>
        </w:rPr>
      </w:pPr>
      <w:r w:rsidRPr="00FE107F">
        <w:rPr>
          <w:rFonts w:eastAsia="Lucida Sans Unicode"/>
        </w:rPr>
        <w:t xml:space="preserve">Article </w:t>
      </w:r>
      <w:smartTag w:uri="urn:schemas-microsoft-com:office:cs:smarttags" w:element="NumConv6p0">
        <w:smartTagPr>
          <w:attr w:name="val" w:val="1"/>
          <w:attr w:name="sch" w:val="1"/>
        </w:smartTagPr>
        <w:r w:rsidRPr="00FE107F">
          <w:rPr>
            <w:rFonts w:eastAsia="Lucida Sans Unicode"/>
          </w:rPr>
          <w:t>1</w:t>
        </w:r>
      </w:smartTag>
      <w:r w:rsidRPr="00FE107F">
        <w:rPr>
          <w:rFonts w:eastAsia="Lucida Sans Unicode"/>
          <w:vertAlign w:val="superscript"/>
        </w:rPr>
        <w:t>er</w:t>
      </w:r>
      <w:r>
        <w:rPr>
          <w:rFonts w:eastAsia="Lucida Sans Unicode"/>
        </w:rPr>
        <w:t> </w:t>
      </w:r>
      <w:r w:rsidRPr="00FE107F">
        <w:rPr>
          <w:rFonts w:eastAsia="Lucida Sans Unicode"/>
        </w:rPr>
        <w:t>:</w:t>
      </w:r>
    </w:p>
    <w:p w:rsidR="009032A4" w:rsidRPr="00FE107F"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r w:rsidRPr="00FE107F">
        <w:rPr>
          <w:rFonts w:eastAsia="Lucida Sans Unicode"/>
        </w:rPr>
        <w:t xml:space="preserve">La candidature de l’organisation syndicale au scrutin du </w:t>
      </w:r>
      <w:r>
        <w:rPr>
          <w:rFonts w:eastAsia="Lucida Sans Unicode"/>
        </w:rPr>
        <w:t>6 décembre 2018</w:t>
      </w:r>
      <w:r w:rsidRPr="00FE107F">
        <w:rPr>
          <w:rFonts w:eastAsia="Lucida Sans Unicode"/>
        </w:rPr>
        <w:t xml:space="preserve"> pour l’élection des représentants du personnel au comité technique de service déconcentré institué auprès du directeur</w:t>
      </w:r>
      <w:r>
        <w:rPr>
          <w:rFonts w:eastAsia="Lucida Sans Unicode"/>
        </w:rPr>
        <w:t>………</w:t>
      </w:r>
      <w:r w:rsidRPr="00FE107F">
        <w:rPr>
          <w:rFonts w:eastAsia="Lucida Sans Unicode"/>
        </w:rPr>
        <w:t>est acceptée.</w:t>
      </w:r>
    </w:p>
    <w:p w:rsidR="009032A4" w:rsidRPr="00FE107F" w:rsidRDefault="009032A4" w:rsidP="009032A4">
      <w:pPr>
        <w:ind w:left="60"/>
        <w:jc w:val="both"/>
        <w:rPr>
          <w:rFonts w:eastAsia="Lucida Sans Unicode"/>
        </w:rPr>
      </w:pPr>
    </w:p>
    <w:p w:rsidR="009032A4" w:rsidRPr="00FE107F" w:rsidRDefault="009032A4" w:rsidP="009032A4">
      <w:pPr>
        <w:ind w:left="60"/>
        <w:jc w:val="center"/>
        <w:rPr>
          <w:rFonts w:eastAsia="Lucida Sans Unicode"/>
        </w:rPr>
      </w:pPr>
      <w:r w:rsidRPr="00FE107F">
        <w:rPr>
          <w:rFonts w:eastAsia="Lucida Sans Unicode"/>
        </w:rPr>
        <w:t xml:space="preserve">Article </w:t>
      </w:r>
      <w:smartTag w:uri="urn:schemas-microsoft-com:office:cs:smarttags" w:element="NumConv6p0">
        <w:smartTagPr>
          <w:attr w:name="val" w:val="2"/>
          <w:attr w:name="sch" w:val="1"/>
        </w:smartTagPr>
        <w:r w:rsidRPr="00FE107F">
          <w:rPr>
            <w:rFonts w:eastAsia="Lucida Sans Unicode"/>
          </w:rPr>
          <w:t>2</w:t>
        </w:r>
      </w:smartTag>
    </w:p>
    <w:p w:rsidR="009032A4" w:rsidRPr="00FE107F"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r w:rsidRPr="00FE107F">
        <w:rPr>
          <w:rFonts w:eastAsia="Lucida Sans Unicode"/>
        </w:rPr>
        <w:t>La présente décision sera notifiée à  M. [ou Mlle ou Mme]…………..……………………………</w:t>
      </w:r>
      <w:r w:rsidRPr="00CE1FF0">
        <w:rPr>
          <w:color w:val="000000"/>
          <w:sz w:val="22"/>
          <w:szCs w:val="22"/>
        </w:rPr>
        <w:t>…</w:t>
      </w:r>
      <w:proofErr w:type="gramStart"/>
      <w:r w:rsidRPr="00CE1FF0">
        <w:rPr>
          <w:color w:val="000000"/>
          <w:sz w:val="22"/>
          <w:szCs w:val="22"/>
        </w:rPr>
        <w:t>..</w:t>
      </w:r>
      <w:r>
        <w:rPr>
          <w:color w:val="000000"/>
          <w:sz w:val="22"/>
          <w:szCs w:val="22"/>
        </w:rPr>
        <w:t>[</w:t>
      </w:r>
      <w:proofErr w:type="gramEnd"/>
      <w:r w:rsidRPr="006D0160">
        <w:rPr>
          <w:i/>
          <w:sz w:val="16"/>
          <w:szCs w:val="16"/>
        </w:rPr>
        <w:t>à compléter</w:t>
      </w:r>
      <w:r>
        <w:rPr>
          <w:color w:val="000000"/>
          <w:sz w:val="22"/>
          <w:szCs w:val="22"/>
        </w:rPr>
        <w:t>]</w:t>
      </w:r>
      <w:r w:rsidRPr="00CE1FF0">
        <w:rPr>
          <w:color w:val="000000"/>
          <w:sz w:val="22"/>
          <w:szCs w:val="22"/>
        </w:rPr>
        <w:t> </w:t>
      </w:r>
      <w:r>
        <w:rPr>
          <w:rFonts w:eastAsia="Lucida Sans Unicode"/>
        </w:rPr>
        <w:t xml:space="preserve"> </w:t>
      </w:r>
      <w:r w:rsidRPr="00FE107F">
        <w:rPr>
          <w:rFonts w:eastAsia="Lucida Sans Unicode"/>
        </w:rPr>
        <w:t>délégué</w:t>
      </w:r>
      <w:r>
        <w:rPr>
          <w:rFonts w:eastAsia="Lucida Sans Unicode"/>
        </w:rPr>
        <w:t>(e)</w:t>
      </w:r>
      <w:r w:rsidRPr="00FE107F">
        <w:rPr>
          <w:rFonts w:eastAsia="Lucida Sans Unicode"/>
        </w:rPr>
        <w:t xml:space="preserve"> de liste.</w:t>
      </w:r>
    </w:p>
    <w:p w:rsidR="009032A4" w:rsidRPr="00FE107F"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r w:rsidRPr="00FE107F">
        <w:rPr>
          <w:rFonts w:eastAsia="Lucida Sans Unicode"/>
        </w:rPr>
        <w:t xml:space="preserve">Fait à </w:t>
      </w:r>
      <w:proofErr w:type="gramStart"/>
      <w:r w:rsidRPr="00FE107F">
        <w:rPr>
          <w:rFonts w:eastAsia="Lucida Sans Unicode"/>
        </w:rPr>
        <w:t>……….,</w:t>
      </w:r>
      <w:proofErr w:type="gramEnd"/>
      <w:r w:rsidRPr="00FE107F">
        <w:rPr>
          <w:rFonts w:eastAsia="Lucida Sans Unicode"/>
        </w:rPr>
        <w:t xml:space="preserve"> le</w:t>
      </w:r>
    </w:p>
    <w:p w:rsidR="009032A4" w:rsidRPr="00FE107F"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r w:rsidRPr="00FE107F">
        <w:rPr>
          <w:rFonts w:eastAsia="Lucida Sans Unicode"/>
        </w:rPr>
        <w:t>Cachet et signature</w:t>
      </w: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9032A4" w:rsidRDefault="009032A4" w:rsidP="009032A4">
      <w:pPr>
        <w:tabs>
          <w:tab w:val="left" w:pos="3315"/>
        </w:tabs>
        <w:rPr>
          <w:color w:val="000000"/>
          <w:sz w:val="22"/>
          <w:szCs w:val="22"/>
        </w:rPr>
      </w:pPr>
    </w:p>
    <w:p w:rsidR="00065F0B" w:rsidRDefault="00065F0B" w:rsidP="009032A4">
      <w:pPr>
        <w:tabs>
          <w:tab w:val="left" w:pos="3315"/>
        </w:tabs>
        <w:jc w:val="center"/>
        <w:rPr>
          <w:b/>
          <w:color w:val="000000"/>
          <w:sz w:val="22"/>
          <w:szCs w:val="22"/>
          <w:u w:val="single"/>
        </w:rPr>
      </w:pPr>
    </w:p>
    <w:p w:rsidR="00065F0B" w:rsidRDefault="00065F0B" w:rsidP="009032A4">
      <w:pPr>
        <w:tabs>
          <w:tab w:val="left" w:pos="3315"/>
        </w:tabs>
        <w:jc w:val="center"/>
        <w:rPr>
          <w:b/>
          <w:color w:val="000000"/>
          <w:sz w:val="22"/>
          <w:szCs w:val="22"/>
          <w:u w:val="single"/>
        </w:rPr>
      </w:pPr>
    </w:p>
    <w:p w:rsidR="009032A4" w:rsidRPr="00517AB9" w:rsidRDefault="009032A4" w:rsidP="009032A4">
      <w:pPr>
        <w:tabs>
          <w:tab w:val="left" w:pos="3315"/>
        </w:tabs>
        <w:jc w:val="center"/>
        <w:rPr>
          <w:b/>
          <w:color w:val="000000"/>
          <w:sz w:val="22"/>
          <w:szCs w:val="22"/>
          <w:u w:val="single"/>
        </w:rPr>
      </w:pPr>
      <w:r w:rsidRPr="00517AB9">
        <w:rPr>
          <w:b/>
          <w:color w:val="000000"/>
          <w:sz w:val="22"/>
          <w:szCs w:val="22"/>
          <w:u w:val="single"/>
        </w:rPr>
        <w:lastRenderedPageBreak/>
        <w:t xml:space="preserve">DECISION DE REFUS </w:t>
      </w:r>
      <w:r>
        <w:rPr>
          <w:b/>
          <w:color w:val="000000"/>
          <w:sz w:val="22"/>
          <w:szCs w:val="22"/>
          <w:u w:val="single"/>
        </w:rPr>
        <w:t>DE CANDIDATURE</w:t>
      </w:r>
    </w:p>
    <w:p w:rsidR="009032A4" w:rsidRDefault="009032A4" w:rsidP="009032A4">
      <w:pPr>
        <w:tabs>
          <w:tab w:val="left" w:pos="3315"/>
        </w:tabs>
        <w:jc w:val="center"/>
        <w:rPr>
          <w:color w:val="000000"/>
          <w:sz w:val="22"/>
          <w:szCs w:val="22"/>
        </w:rPr>
      </w:pPr>
    </w:p>
    <w:p w:rsidR="009032A4" w:rsidRDefault="009032A4" w:rsidP="009032A4">
      <w:pPr>
        <w:tabs>
          <w:tab w:val="left" w:pos="3315"/>
        </w:tabs>
        <w:rPr>
          <w:u w:val="single"/>
        </w:rPr>
      </w:pPr>
    </w:p>
    <w:p w:rsidR="009032A4" w:rsidRPr="00517AB9" w:rsidRDefault="009032A4" w:rsidP="009032A4">
      <w:pPr>
        <w:pStyle w:val="SNVisa"/>
        <w:ind w:firstLine="0"/>
        <w:rPr>
          <w:rFonts w:eastAsia="Lucida Sans Unicode"/>
          <w:color w:val="auto"/>
        </w:rPr>
      </w:pPr>
      <w:r w:rsidRPr="00517AB9">
        <w:rPr>
          <w:rFonts w:eastAsia="Lucida Sans Unicode"/>
          <w:color w:val="auto"/>
        </w:rPr>
        <w:t>Je soussigné …………</w:t>
      </w:r>
      <w:proofErr w:type="gramStart"/>
      <w:r w:rsidRPr="00517AB9">
        <w:rPr>
          <w:rFonts w:eastAsia="Lucida Sans Unicode"/>
          <w:color w:val="auto"/>
        </w:rPr>
        <w:t>.(</w:t>
      </w:r>
      <w:proofErr w:type="gramEnd"/>
      <w:r w:rsidRPr="00517AB9">
        <w:rPr>
          <w:rFonts w:eastAsia="Lucida Sans Unicode"/>
          <w:color w:val="auto"/>
        </w:rPr>
        <w:t>Nom, Prénom, Grade)</w:t>
      </w:r>
    </w:p>
    <w:p w:rsidR="009032A4" w:rsidRPr="00517AB9" w:rsidRDefault="009032A4" w:rsidP="009032A4">
      <w:pPr>
        <w:pStyle w:val="SNVisa"/>
        <w:ind w:firstLine="0"/>
        <w:rPr>
          <w:rFonts w:eastAsia="Lucida Sans Unicode"/>
          <w:color w:val="auto"/>
        </w:rPr>
      </w:pPr>
    </w:p>
    <w:p w:rsidR="009032A4" w:rsidRPr="00517AB9" w:rsidRDefault="009032A4" w:rsidP="009032A4">
      <w:pPr>
        <w:pStyle w:val="SNVisa"/>
        <w:ind w:firstLine="0"/>
        <w:rPr>
          <w:rFonts w:eastAsia="Lucida Sans Unicode"/>
          <w:color w:val="auto"/>
        </w:rPr>
      </w:pPr>
      <w:r w:rsidRPr="00517AB9">
        <w:rPr>
          <w:rFonts w:eastAsia="Lucida Sans Unicode"/>
          <w:color w:val="auto"/>
        </w:rPr>
        <w:t>Vu la loi n°</w:t>
      </w:r>
      <w:smartTag w:uri="urn:schemas-microsoft-com:office:cs:smarttags" w:element="NumConv6p0">
        <w:smartTagPr>
          <w:attr w:name="val" w:val="83"/>
          <w:attr w:name="sch" w:val="1"/>
        </w:smartTagPr>
        <w:r w:rsidRPr="00517AB9">
          <w:rPr>
            <w:rFonts w:eastAsia="Lucida Sans Unicode"/>
            <w:color w:val="auto"/>
          </w:rPr>
          <w:t>83</w:t>
        </w:r>
      </w:smartTag>
      <w:r w:rsidRPr="00517AB9">
        <w:rPr>
          <w:rFonts w:eastAsia="Lucida Sans Unicode"/>
          <w:color w:val="auto"/>
        </w:rPr>
        <w:t>-</w:t>
      </w:r>
      <w:smartTag w:uri="urn:schemas-microsoft-com:office:cs:smarttags" w:element="NumConv6p0">
        <w:smartTagPr>
          <w:attr w:name="val" w:val="634"/>
          <w:attr w:name="sch" w:val="1"/>
        </w:smartTagPr>
        <w:r w:rsidRPr="00517AB9">
          <w:rPr>
            <w:rFonts w:eastAsia="Lucida Sans Unicode"/>
            <w:color w:val="auto"/>
          </w:rPr>
          <w:t>634</w:t>
        </w:r>
      </w:smartTag>
      <w:r w:rsidRPr="00517AB9">
        <w:rPr>
          <w:rFonts w:eastAsia="Lucida Sans Unicode"/>
          <w:color w:val="auto"/>
        </w:rPr>
        <w:t xml:space="preserve"> du </w:t>
      </w:r>
      <w:smartTag w:uri="urn:schemas-microsoft-com:office:cs:smarttags" w:element="NumConv6p0">
        <w:smartTagPr>
          <w:attr w:name="val" w:val="13"/>
          <w:attr w:name="sch" w:val="1"/>
        </w:smartTagPr>
        <w:r w:rsidRPr="00517AB9">
          <w:rPr>
            <w:rFonts w:eastAsia="Lucida Sans Unicode"/>
            <w:color w:val="auto"/>
          </w:rPr>
          <w:t>13</w:t>
        </w:r>
      </w:smartTag>
      <w:r w:rsidRPr="00517AB9">
        <w:rPr>
          <w:rFonts w:eastAsia="Lucida Sans Unicode"/>
          <w:color w:val="auto"/>
        </w:rPr>
        <w:t xml:space="preserve"> juillet </w:t>
      </w:r>
      <w:smartTag w:uri="urn:schemas-microsoft-com:office:cs:smarttags" w:element="NumConv6p0">
        <w:smartTagPr>
          <w:attr w:name="val" w:val="1983"/>
          <w:attr w:name="sch" w:val="1"/>
        </w:smartTagPr>
        <w:r w:rsidRPr="00517AB9">
          <w:rPr>
            <w:rFonts w:eastAsia="Lucida Sans Unicode"/>
            <w:color w:val="auto"/>
          </w:rPr>
          <w:t>1983</w:t>
        </w:r>
      </w:smartTag>
      <w:r w:rsidRPr="00517AB9">
        <w:rPr>
          <w:rFonts w:eastAsia="Lucida Sans Unicode"/>
          <w:color w:val="auto"/>
        </w:rPr>
        <w:t xml:space="preserve"> modifiée portant droits et obligations des fonctionnaires et notamment son article </w:t>
      </w:r>
      <w:smartTag w:uri="urn:schemas-microsoft-com:office:cs:smarttags" w:element="NumConv6p0">
        <w:smartTagPr>
          <w:attr w:name="val" w:val="9"/>
          <w:attr w:name="sch" w:val="1"/>
        </w:smartTagPr>
        <w:r w:rsidRPr="00517AB9">
          <w:rPr>
            <w:rFonts w:eastAsia="Lucida Sans Unicode"/>
            <w:color w:val="auto"/>
          </w:rPr>
          <w:t>9</w:t>
        </w:r>
      </w:smartTag>
      <w:r w:rsidRPr="00517AB9">
        <w:rPr>
          <w:rFonts w:eastAsia="Lucida Sans Unicode"/>
          <w:color w:val="auto"/>
        </w:rPr>
        <w:t xml:space="preserve"> </w:t>
      </w:r>
      <w:r w:rsidRPr="00517AB9">
        <w:rPr>
          <w:rFonts w:eastAsia="Lucida Sans Unicode"/>
          <w:i/>
          <w:color w:val="auto"/>
        </w:rPr>
        <w:t>bis</w:t>
      </w:r>
      <w:r w:rsidRPr="00517AB9">
        <w:rPr>
          <w:rFonts w:eastAsia="Lucida Sans Unicode"/>
          <w:color w:val="auto"/>
        </w:rPr>
        <w:t> ;</w:t>
      </w:r>
    </w:p>
    <w:p w:rsidR="009032A4" w:rsidRPr="00517AB9" w:rsidRDefault="009032A4" w:rsidP="009032A4">
      <w:pPr>
        <w:pStyle w:val="SNVisa"/>
        <w:ind w:firstLine="0"/>
        <w:rPr>
          <w:rFonts w:eastAsia="Lucida Sans Unicode"/>
          <w:color w:val="auto"/>
        </w:rPr>
      </w:pPr>
      <w:r w:rsidRPr="00517AB9">
        <w:rPr>
          <w:rFonts w:eastAsia="Lucida Sans Unicode"/>
          <w:color w:val="auto"/>
        </w:rPr>
        <w:t xml:space="preserve">Vu la loi n° </w:t>
      </w:r>
      <w:smartTag w:uri="urn:schemas-microsoft-com:office:cs:smarttags" w:element="NumConv6p0">
        <w:smartTagPr>
          <w:attr w:name="val" w:val="84"/>
          <w:attr w:name="sch" w:val="1"/>
        </w:smartTagPr>
        <w:r w:rsidRPr="00517AB9">
          <w:rPr>
            <w:rFonts w:eastAsia="Lucida Sans Unicode"/>
            <w:color w:val="auto"/>
          </w:rPr>
          <w:t>84</w:t>
        </w:r>
      </w:smartTag>
      <w:r w:rsidRPr="00517AB9">
        <w:rPr>
          <w:rFonts w:eastAsia="Lucida Sans Unicode"/>
          <w:color w:val="auto"/>
        </w:rPr>
        <w:t xml:space="preserve">- </w:t>
      </w:r>
      <w:smartTag w:uri="urn:schemas-microsoft-com:office:cs:smarttags" w:element="NumConv6p0">
        <w:smartTagPr>
          <w:attr w:name="val" w:val="16"/>
          <w:attr w:name="sch" w:val="1"/>
        </w:smartTagPr>
        <w:r w:rsidRPr="00517AB9">
          <w:rPr>
            <w:rFonts w:eastAsia="Lucida Sans Unicode"/>
            <w:color w:val="auto"/>
          </w:rPr>
          <w:t>16</w:t>
        </w:r>
      </w:smartTag>
      <w:r w:rsidRPr="00517AB9">
        <w:rPr>
          <w:rFonts w:eastAsia="Lucida Sans Unicode"/>
          <w:color w:val="auto"/>
        </w:rPr>
        <w:t xml:space="preserve"> du </w:t>
      </w:r>
      <w:smartTag w:uri="urn:schemas-microsoft-com:office:cs:smarttags" w:element="NumConv6p0">
        <w:smartTagPr>
          <w:attr w:name="val" w:val="11"/>
          <w:attr w:name="sch" w:val="1"/>
        </w:smartTagPr>
        <w:r w:rsidRPr="00517AB9">
          <w:rPr>
            <w:rFonts w:eastAsia="Lucida Sans Unicode"/>
            <w:color w:val="auto"/>
          </w:rPr>
          <w:t>11</w:t>
        </w:r>
      </w:smartTag>
      <w:r w:rsidRPr="00517AB9">
        <w:rPr>
          <w:rFonts w:eastAsia="Lucida Sans Unicode"/>
          <w:color w:val="auto"/>
        </w:rPr>
        <w:t xml:space="preserve"> janvier </w:t>
      </w:r>
      <w:smartTag w:uri="urn:schemas-microsoft-com:office:cs:smarttags" w:element="NumConv6p0">
        <w:smartTagPr>
          <w:attr w:name="val" w:val="1984"/>
          <w:attr w:name="sch" w:val="1"/>
        </w:smartTagPr>
        <w:r w:rsidRPr="00517AB9">
          <w:rPr>
            <w:rFonts w:eastAsia="Lucida Sans Unicode"/>
            <w:color w:val="auto"/>
          </w:rPr>
          <w:t>1984</w:t>
        </w:r>
      </w:smartTag>
      <w:r w:rsidRPr="00517AB9">
        <w:rPr>
          <w:rFonts w:eastAsia="Lucida Sans Unicode"/>
          <w:color w:val="auto"/>
        </w:rPr>
        <w:t xml:space="preserve"> modifiée portant dispositions statutaires relatives à la fonction publique de l’Etat et notamment son article 15 ;</w:t>
      </w:r>
    </w:p>
    <w:p w:rsidR="009032A4" w:rsidRPr="00517AB9" w:rsidRDefault="009032A4" w:rsidP="009032A4">
      <w:pPr>
        <w:pStyle w:val="SNVisa"/>
        <w:ind w:firstLine="0"/>
        <w:rPr>
          <w:rFonts w:eastAsia="Lucida Sans Unicode"/>
          <w:color w:val="auto"/>
        </w:rPr>
      </w:pPr>
      <w:r w:rsidRPr="00517AB9">
        <w:rPr>
          <w:rFonts w:eastAsia="Lucida Sans Unicode"/>
          <w:color w:val="auto"/>
        </w:rPr>
        <w:t>Vu le décret n°</w:t>
      </w:r>
      <w:smartTag w:uri="urn:schemas-microsoft-com:office:cs:smarttags" w:element="NumConv6p0">
        <w:smartTagPr>
          <w:attr w:name="val" w:val="2011"/>
          <w:attr w:name="sch" w:val="1"/>
        </w:smartTagPr>
        <w:r w:rsidRPr="00517AB9">
          <w:rPr>
            <w:rFonts w:eastAsia="Lucida Sans Unicode"/>
            <w:color w:val="auto"/>
          </w:rPr>
          <w:t>2011</w:t>
        </w:r>
      </w:smartTag>
      <w:r w:rsidRPr="00517AB9">
        <w:rPr>
          <w:rFonts w:eastAsia="Lucida Sans Unicode"/>
          <w:color w:val="auto"/>
        </w:rPr>
        <w:t>-</w:t>
      </w:r>
      <w:smartTag w:uri="urn:schemas-microsoft-com:office:cs:smarttags" w:element="NumConv6p0">
        <w:smartTagPr>
          <w:attr w:name="val" w:val="184"/>
          <w:attr w:name="sch" w:val="1"/>
        </w:smartTagPr>
        <w:r w:rsidRPr="00517AB9">
          <w:rPr>
            <w:rFonts w:eastAsia="Lucida Sans Unicode"/>
            <w:color w:val="auto"/>
          </w:rPr>
          <w:t>184</w:t>
        </w:r>
      </w:smartTag>
      <w:r w:rsidRPr="00517AB9">
        <w:rPr>
          <w:rFonts w:eastAsia="Lucida Sans Unicode"/>
          <w:color w:val="auto"/>
        </w:rPr>
        <w:t xml:space="preserve"> du </w:t>
      </w:r>
      <w:smartTag w:uri="urn:schemas-microsoft-com:office:smarttags" w:element="date">
        <w:smartTagPr>
          <w:attr w:name="Year" w:val="2011"/>
          <w:attr w:name="Day" w:val="15"/>
          <w:attr w:name="Month" w:val="2"/>
          <w:attr w:name="ls" w:val="trans"/>
        </w:smartTagPr>
        <w:smartTag w:uri="urn:schemas-microsoft-com:office:cs:smarttags" w:element="NumConv6p0">
          <w:smartTagPr>
            <w:attr w:name="val" w:val="15"/>
            <w:attr w:name="sch" w:val="1"/>
          </w:smartTagPr>
          <w:r w:rsidRPr="00517AB9">
            <w:rPr>
              <w:rFonts w:eastAsia="Lucida Sans Unicode"/>
              <w:color w:val="auto"/>
            </w:rPr>
            <w:t>15</w:t>
          </w:r>
        </w:smartTag>
        <w:r w:rsidRPr="00517AB9">
          <w:rPr>
            <w:rFonts w:eastAsia="Lucida Sans Unicode"/>
            <w:color w:val="auto"/>
          </w:rPr>
          <w:t xml:space="preserve"> février </w:t>
        </w:r>
        <w:smartTag w:uri="urn:schemas-microsoft-com:office:cs:smarttags" w:element="NumConv6p0">
          <w:smartTagPr>
            <w:attr w:name="val" w:val="2011"/>
            <w:attr w:name="sch" w:val="1"/>
          </w:smartTagPr>
          <w:r w:rsidRPr="00517AB9">
            <w:rPr>
              <w:rFonts w:eastAsia="Lucida Sans Unicode"/>
              <w:color w:val="auto"/>
            </w:rPr>
            <w:t>2011</w:t>
          </w:r>
          <w:r>
            <w:rPr>
              <w:rFonts w:eastAsia="Lucida Sans Unicode"/>
              <w:color w:val="auto"/>
            </w:rPr>
            <w:t xml:space="preserve"> </w:t>
          </w:r>
        </w:smartTag>
      </w:smartTag>
      <w:r>
        <w:rPr>
          <w:rFonts w:eastAsia="Lucida Sans Unicode"/>
          <w:color w:val="auto"/>
        </w:rPr>
        <w:t>modifié</w:t>
      </w:r>
      <w:r w:rsidRPr="00517AB9">
        <w:rPr>
          <w:rFonts w:eastAsia="Lucida Sans Unicode"/>
          <w:color w:val="auto"/>
        </w:rPr>
        <w:t xml:space="preserve"> relatif aux comités techniques dans les administrations et les établissements publics de l’Etat, notamment ses articles ;</w:t>
      </w:r>
    </w:p>
    <w:p w:rsidR="009032A4" w:rsidRPr="00517AB9" w:rsidRDefault="009032A4" w:rsidP="009032A4">
      <w:pPr>
        <w:pStyle w:val="SNVisa"/>
        <w:ind w:firstLine="0"/>
        <w:rPr>
          <w:rFonts w:eastAsia="Lucida Sans Unicode"/>
          <w:color w:val="auto"/>
        </w:rPr>
      </w:pPr>
      <w:r w:rsidRPr="00517AB9">
        <w:rPr>
          <w:rFonts w:eastAsia="Lucida Sans Unicode"/>
          <w:color w:val="auto"/>
        </w:rPr>
        <w:t>Vu l’arrêté</w:t>
      </w:r>
      <w:r>
        <w:rPr>
          <w:rFonts w:eastAsia="Lucida Sans Unicode"/>
          <w:color w:val="auto"/>
        </w:rPr>
        <w:t xml:space="preserve"> du 8 juillet 2014 modifié</w:t>
      </w:r>
      <w:r w:rsidRPr="00517AB9">
        <w:rPr>
          <w:rFonts w:eastAsia="Lucida Sans Unicode"/>
          <w:color w:val="auto"/>
        </w:rPr>
        <w:t xml:space="preserve"> portant création d’un comité technique de service déconcentré auprès du directeur                                       et fixant les modalités d’organisation des élections des représentants du personnel au sein de ce comité ;</w:t>
      </w:r>
    </w:p>
    <w:p w:rsidR="009032A4" w:rsidRPr="00517AB9" w:rsidRDefault="009032A4" w:rsidP="009032A4">
      <w:pPr>
        <w:pStyle w:val="SNVisa"/>
        <w:ind w:firstLine="0"/>
        <w:rPr>
          <w:rFonts w:eastAsia="Lucida Sans Unicode"/>
          <w:color w:val="auto"/>
        </w:rPr>
      </w:pPr>
      <w:r w:rsidRPr="00517AB9">
        <w:rPr>
          <w:rFonts w:eastAsia="Lucida Sans Unicode"/>
          <w:color w:val="auto"/>
        </w:rPr>
        <w:t>Vu la déclaration de candidature de l’organisation syndicale…………</w:t>
      </w:r>
      <w:r w:rsidRPr="00517AB9">
        <w:t>……</w:t>
      </w:r>
      <w:proofErr w:type="gramStart"/>
      <w:r w:rsidRPr="00517AB9">
        <w:t>..[</w:t>
      </w:r>
      <w:proofErr w:type="gramEnd"/>
      <w:r w:rsidRPr="00517AB9">
        <w:rPr>
          <w:i/>
          <w:color w:val="auto"/>
        </w:rPr>
        <w:t>à compléter</w:t>
      </w:r>
      <w:r w:rsidRPr="00517AB9">
        <w:t>] </w:t>
      </w:r>
      <w:r w:rsidRPr="00517AB9">
        <w:rPr>
          <w:rFonts w:eastAsia="Lucida Sans Unicode"/>
          <w:color w:val="auto"/>
        </w:rPr>
        <w:t>en date du ……….</w:t>
      </w:r>
      <w:r w:rsidRPr="00517AB9">
        <w:t>……..[</w:t>
      </w:r>
      <w:r w:rsidRPr="00517AB9">
        <w:rPr>
          <w:i/>
          <w:color w:val="auto"/>
        </w:rPr>
        <w:t>à compléter</w:t>
      </w:r>
      <w:r w:rsidRPr="00517AB9">
        <w:t>] </w:t>
      </w:r>
    </w:p>
    <w:p w:rsidR="009032A4" w:rsidRDefault="009032A4" w:rsidP="009032A4">
      <w:pPr>
        <w:ind w:left="60"/>
        <w:jc w:val="center"/>
        <w:rPr>
          <w:b/>
          <w:color w:val="000000"/>
        </w:rPr>
      </w:pPr>
    </w:p>
    <w:p w:rsidR="009032A4" w:rsidRPr="00517AB9" w:rsidRDefault="009032A4" w:rsidP="009032A4">
      <w:pPr>
        <w:ind w:left="60"/>
        <w:jc w:val="center"/>
        <w:rPr>
          <w:b/>
          <w:color w:val="000000"/>
        </w:rPr>
      </w:pPr>
      <w:r w:rsidRPr="00517AB9">
        <w:rPr>
          <w:b/>
          <w:color w:val="000000"/>
        </w:rPr>
        <w:t>Décide :</w:t>
      </w:r>
    </w:p>
    <w:p w:rsidR="009032A4" w:rsidRPr="00517AB9" w:rsidRDefault="009032A4" w:rsidP="009032A4">
      <w:pPr>
        <w:ind w:left="60"/>
        <w:jc w:val="center"/>
        <w:rPr>
          <w:color w:val="000000"/>
        </w:rPr>
      </w:pPr>
    </w:p>
    <w:p w:rsidR="009032A4" w:rsidRPr="00517AB9" w:rsidRDefault="009032A4" w:rsidP="009032A4">
      <w:pPr>
        <w:ind w:left="60"/>
        <w:jc w:val="center"/>
        <w:rPr>
          <w:b/>
          <w:color w:val="000000"/>
        </w:rPr>
      </w:pPr>
      <w:r w:rsidRPr="00517AB9">
        <w:rPr>
          <w:b/>
          <w:color w:val="000000"/>
        </w:rPr>
        <w:t xml:space="preserve">Article </w:t>
      </w:r>
      <w:smartTag w:uri="urn:schemas-microsoft-com:office:cs:smarttags" w:element="NumConv6p0">
        <w:smartTagPr>
          <w:attr w:name="val" w:val="1"/>
          <w:attr w:name="sch" w:val="1"/>
        </w:smartTagPr>
        <w:r w:rsidRPr="00517AB9">
          <w:rPr>
            <w:b/>
            <w:color w:val="000000"/>
          </w:rPr>
          <w:t>1</w:t>
        </w:r>
      </w:smartTag>
      <w:r w:rsidRPr="00517AB9">
        <w:rPr>
          <w:b/>
          <w:color w:val="000000"/>
          <w:vertAlign w:val="superscript"/>
        </w:rPr>
        <w:t>er </w:t>
      </w:r>
      <w:r w:rsidRPr="00517AB9">
        <w:rPr>
          <w:b/>
          <w:color w:val="000000"/>
        </w:rPr>
        <w:t>:</w:t>
      </w:r>
    </w:p>
    <w:p w:rsidR="009032A4" w:rsidRPr="00517AB9" w:rsidRDefault="009032A4" w:rsidP="009032A4">
      <w:pPr>
        <w:ind w:left="60"/>
        <w:jc w:val="both"/>
        <w:rPr>
          <w:color w:val="000000"/>
        </w:rPr>
      </w:pPr>
    </w:p>
    <w:p w:rsidR="009032A4" w:rsidRPr="00517AB9" w:rsidRDefault="009032A4" w:rsidP="009032A4">
      <w:pPr>
        <w:ind w:left="60"/>
        <w:jc w:val="both"/>
        <w:rPr>
          <w:color w:val="000000"/>
        </w:rPr>
      </w:pPr>
      <w:r w:rsidRPr="00517AB9">
        <w:rPr>
          <w:rFonts w:eastAsia="Lucida Sans Unicode"/>
        </w:rPr>
        <w:t>Considérant que : ………</w:t>
      </w:r>
      <w:r w:rsidRPr="00517AB9">
        <w:rPr>
          <w:color w:val="000000"/>
        </w:rPr>
        <w:t>……</w:t>
      </w:r>
      <w:proofErr w:type="gramStart"/>
      <w:r w:rsidRPr="00517AB9">
        <w:rPr>
          <w:color w:val="000000"/>
        </w:rPr>
        <w:t>.</w:t>
      </w:r>
      <w:r w:rsidRPr="00517AB9">
        <w:t>[</w:t>
      </w:r>
      <w:proofErr w:type="gramEnd"/>
      <w:r w:rsidRPr="00517AB9">
        <w:rPr>
          <w:i/>
        </w:rPr>
        <w:t>à compléter</w:t>
      </w:r>
      <w:r w:rsidRPr="00517AB9">
        <w:t>] </w:t>
      </w:r>
    </w:p>
    <w:p w:rsidR="009032A4" w:rsidRPr="00517AB9" w:rsidRDefault="009032A4" w:rsidP="009032A4">
      <w:pPr>
        <w:ind w:left="60"/>
        <w:jc w:val="both"/>
        <w:rPr>
          <w:color w:val="000000"/>
        </w:rPr>
      </w:pPr>
    </w:p>
    <w:p w:rsidR="009032A4" w:rsidRPr="00517AB9" w:rsidRDefault="009032A4" w:rsidP="009032A4">
      <w:pPr>
        <w:ind w:left="60"/>
        <w:jc w:val="both"/>
      </w:pPr>
      <w:r w:rsidRPr="00517AB9">
        <w:rPr>
          <w:rFonts w:eastAsia="Lucida Sans Unicode"/>
        </w:rPr>
        <w:t xml:space="preserve">La candidature de l’organisation syndicale au scrutin du </w:t>
      </w:r>
      <w:r>
        <w:rPr>
          <w:rFonts w:eastAsia="Lucida Sans Unicode"/>
        </w:rPr>
        <w:t>6</w:t>
      </w:r>
      <w:r w:rsidRPr="00517AB9">
        <w:rPr>
          <w:rFonts w:eastAsia="Lucida Sans Unicode"/>
        </w:rPr>
        <w:t xml:space="preserve"> décembre 201</w:t>
      </w:r>
      <w:r>
        <w:rPr>
          <w:rFonts w:eastAsia="Lucida Sans Unicode"/>
        </w:rPr>
        <w:t>8</w:t>
      </w:r>
      <w:r w:rsidRPr="00517AB9">
        <w:rPr>
          <w:rFonts w:eastAsia="Lucida Sans Unicode"/>
        </w:rPr>
        <w:t xml:space="preserve"> pour l’élection des représentants du personnel au comité technique de service déconcentré institué auprès du directeur                                               </w:t>
      </w:r>
      <w:r w:rsidRPr="00517AB9">
        <w:rPr>
          <w:color w:val="000000"/>
        </w:rPr>
        <w:t> </w:t>
      </w:r>
      <w:r w:rsidRPr="00517AB9">
        <w:rPr>
          <w:rFonts w:eastAsia="Lucida Sans Unicode"/>
        </w:rPr>
        <w:t xml:space="preserve"> est refusée</w:t>
      </w:r>
      <w:r w:rsidRPr="00517AB9">
        <w:t>.</w:t>
      </w:r>
    </w:p>
    <w:p w:rsidR="009032A4" w:rsidRPr="00517AB9" w:rsidRDefault="009032A4" w:rsidP="009032A4">
      <w:pPr>
        <w:ind w:left="60"/>
        <w:jc w:val="both"/>
      </w:pPr>
    </w:p>
    <w:p w:rsidR="009032A4" w:rsidRPr="00517AB9" w:rsidRDefault="009032A4" w:rsidP="009032A4">
      <w:pPr>
        <w:ind w:left="60"/>
        <w:jc w:val="center"/>
        <w:rPr>
          <w:b/>
        </w:rPr>
      </w:pPr>
      <w:r w:rsidRPr="00517AB9">
        <w:rPr>
          <w:b/>
        </w:rPr>
        <w:t xml:space="preserve">Article </w:t>
      </w:r>
      <w:smartTag w:uri="urn:schemas-microsoft-com:office:cs:smarttags" w:element="NumConv6p0">
        <w:smartTagPr>
          <w:attr w:name="val" w:val="2"/>
          <w:attr w:name="sch" w:val="1"/>
        </w:smartTagPr>
        <w:r w:rsidRPr="00517AB9">
          <w:rPr>
            <w:b/>
          </w:rPr>
          <w:t>2</w:t>
        </w:r>
      </w:smartTag>
    </w:p>
    <w:p w:rsidR="009032A4" w:rsidRPr="00517AB9" w:rsidRDefault="009032A4" w:rsidP="009032A4">
      <w:pPr>
        <w:ind w:left="60"/>
        <w:jc w:val="both"/>
      </w:pPr>
    </w:p>
    <w:p w:rsidR="009032A4" w:rsidRPr="00517AB9" w:rsidRDefault="009032A4" w:rsidP="009032A4">
      <w:pPr>
        <w:ind w:left="60"/>
        <w:jc w:val="both"/>
        <w:rPr>
          <w:rFonts w:eastAsia="Lucida Sans Unicode"/>
        </w:rPr>
      </w:pPr>
      <w:r w:rsidRPr="00517AB9">
        <w:rPr>
          <w:rFonts w:eastAsia="Lucida Sans Unicode"/>
        </w:rPr>
        <w:t>La présente décision sera notifiée à  M. [ou Mlle ou Mme]…………..…………………………….</w:t>
      </w:r>
      <w:r w:rsidRPr="00517AB9">
        <w:rPr>
          <w:color w:val="000000"/>
        </w:rPr>
        <w:t xml:space="preserve"> ……</w:t>
      </w:r>
      <w:proofErr w:type="gramStart"/>
      <w:r w:rsidRPr="00517AB9">
        <w:rPr>
          <w:color w:val="000000"/>
        </w:rPr>
        <w:t>..[</w:t>
      </w:r>
      <w:proofErr w:type="gramEnd"/>
      <w:r w:rsidRPr="00517AB9">
        <w:rPr>
          <w:i/>
        </w:rPr>
        <w:t>à compléter</w:t>
      </w:r>
      <w:r w:rsidRPr="00517AB9">
        <w:rPr>
          <w:color w:val="000000"/>
        </w:rPr>
        <w:t>] </w:t>
      </w:r>
      <w:r w:rsidRPr="00517AB9">
        <w:rPr>
          <w:rFonts w:eastAsia="Lucida Sans Unicode"/>
        </w:rPr>
        <w:t xml:space="preserve"> délégué</w:t>
      </w:r>
      <w:r>
        <w:rPr>
          <w:rFonts w:eastAsia="Lucida Sans Unicode"/>
        </w:rPr>
        <w:t xml:space="preserve">(e) </w:t>
      </w:r>
      <w:r w:rsidRPr="00517AB9">
        <w:rPr>
          <w:rFonts w:eastAsia="Lucida Sans Unicode"/>
        </w:rPr>
        <w:t xml:space="preserve"> </w:t>
      </w:r>
      <w:r>
        <w:rPr>
          <w:rFonts w:eastAsia="Lucida Sans Unicode"/>
        </w:rPr>
        <w:t xml:space="preserve"> </w:t>
      </w:r>
      <w:r w:rsidRPr="00517AB9">
        <w:rPr>
          <w:rFonts w:eastAsia="Lucida Sans Unicode"/>
        </w:rPr>
        <w:t>de liste.</w:t>
      </w:r>
    </w:p>
    <w:p w:rsidR="009032A4" w:rsidRPr="00517AB9" w:rsidRDefault="009032A4" w:rsidP="009032A4">
      <w:pPr>
        <w:ind w:left="60"/>
        <w:jc w:val="both"/>
        <w:rPr>
          <w:rFonts w:eastAsia="Lucida Sans Unicode"/>
        </w:rPr>
      </w:pPr>
    </w:p>
    <w:p w:rsidR="009032A4" w:rsidRPr="00517AB9" w:rsidRDefault="009032A4" w:rsidP="009032A4">
      <w:pPr>
        <w:ind w:left="60"/>
        <w:jc w:val="both"/>
        <w:rPr>
          <w:rFonts w:eastAsia="Lucida Sans Unicode"/>
        </w:rPr>
      </w:pPr>
      <w:r w:rsidRPr="00517AB9">
        <w:rPr>
          <w:rFonts w:eastAsia="Lucida Sans Unicode"/>
        </w:rPr>
        <w:t xml:space="preserve">Fait à </w:t>
      </w:r>
      <w:proofErr w:type="gramStart"/>
      <w:r w:rsidRPr="00517AB9">
        <w:rPr>
          <w:rFonts w:eastAsia="Lucida Sans Unicode"/>
        </w:rPr>
        <w:t>……….,</w:t>
      </w:r>
      <w:proofErr w:type="gramEnd"/>
      <w:r w:rsidRPr="00517AB9">
        <w:rPr>
          <w:rFonts w:eastAsia="Lucida Sans Unicode"/>
        </w:rPr>
        <w:t xml:space="preserve"> le</w:t>
      </w:r>
    </w:p>
    <w:p w:rsidR="009032A4" w:rsidRPr="00517AB9" w:rsidRDefault="009032A4" w:rsidP="009032A4">
      <w:pPr>
        <w:ind w:left="60"/>
        <w:jc w:val="both"/>
        <w:rPr>
          <w:rFonts w:eastAsia="Lucida Sans Unicode"/>
        </w:rPr>
      </w:pPr>
    </w:p>
    <w:p w:rsidR="009032A4" w:rsidRPr="00517AB9" w:rsidRDefault="009032A4" w:rsidP="009032A4">
      <w:pPr>
        <w:ind w:left="60"/>
        <w:jc w:val="both"/>
        <w:rPr>
          <w:rFonts w:eastAsia="Lucida Sans Unicode"/>
        </w:rPr>
      </w:pPr>
      <w:r w:rsidRPr="00517AB9">
        <w:rPr>
          <w:rFonts w:eastAsia="Lucida Sans Unicode"/>
        </w:rPr>
        <w:t>Cachet et signature</w:t>
      </w:r>
    </w:p>
    <w:p w:rsidR="009032A4" w:rsidRPr="00517AB9" w:rsidRDefault="009032A4" w:rsidP="009032A4">
      <w:pPr>
        <w:ind w:left="60"/>
        <w:jc w:val="both"/>
        <w:rPr>
          <w:rFonts w:eastAsia="Lucida Sans Unicode"/>
        </w:rPr>
      </w:pPr>
    </w:p>
    <w:p w:rsidR="009032A4" w:rsidRPr="00517AB9" w:rsidRDefault="009032A4" w:rsidP="009032A4">
      <w:pPr>
        <w:ind w:left="60"/>
        <w:jc w:val="both"/>
        <w:rPr>
          <w:rFonts w:eastAsia="Lucida Sans Unicode"/>
        </w:rPr>
      </w:pPr>
    </w:p>
    <w:p w:rsidR="009032A4" w:rsidRPr="00517AB9" w:rsidRDefault="009032A4" w:rsidP="009032A4">
      <w:pPr>
        <w:ind w:left="60"/>
        <w:jc w:val="both"/>
        <w:rPr>
          <w:rFonts w:eastAsia="Lucida Sans Unicode"/>
        </w:rPr>
      </w:pPr>
    </w:p>
    <w:p w:rsidR="009032A4" w:rsidRPr="00517AB9" w:rsidRDefault="009032A4" w:rsidP="009032A4">
      <w:pPr>
        <w:ind w:left="60"/>
        <w:jc w:val="both"/>
        <w:rPr>
          <w:rFonts w:eastAsia="Lucida Sans Unicode"/>
        </w:rPr>
      </w:pPr>
    </w:p>
    <w:p w:rsidR="009032A4" w:rsidRDefault="009032A4" w:rsidP="009032A4">
      <w:pPr>
        <w:ind w:left="60"/>
        <w:jc w:val="both"/>
        <w:rPr>
          <w:rFonts w:eastAsia="Lucida Sans Unicode"/>
        </w:rPr>
      </w:pPr>
    </w:p>
    <w:p w:rsidR="009032A4" w:rsidRDefault="009032A4" w:rsidP="009032A4">
      <w:pPr>
        <w:ind w:left="60"/>
        <w:jc w:val="both"/>
        <w:rPr>
          <w:rFonts w:eastAsia="Lucida Sans Unicode"/>
        </w:rPr>
      </w:pPr>
    </w:p>
    <w:p w:rsidR="009032A4" w:rsidRDefault="009032A4" w:rsidP="009032A4">
      <w:pPr>
        <w:ind w:left="60"/>
        <w:jc w:val="both"/>
        <w:rPr>
          <w:rFonts w:eastAsia="Lucida Sans Unicode"/>
        </w:rPr>
      </w:pPr>
    </w:p>
    <w:p w:rsidR="009032A4" w:rsidRDefault="009032A4" w:rsidP="009032A4">
      <w:pPr>
        <w:ind w:left="60"/>
        <w:jc w:val="both"/>
        <w:rPr>
          <w:i/>
          <w:color w:val="000000"/>
          <w:sz w:val="22"/>
          <w:szCs w:val="22"/>
        </w:rPr>
      </w:pPr>
    </w:p>
    <w:p w:rsidR="009032A4" w:rsidRDefault="009032A4" w:rsidP="009032A4">
      <w:pPr>
        <w:ind w:left="60"/>
        <w:jc w:val="both"/>
        <w:rPr>
          <w:i/>
          <w:color w:val="000000"/>
          <w:sz w:val="22"/>
          <w:szCs w:val="22"/>
        </w:rPr>
      </w:pPr>
    </w:p>
    <w:p w:rsidR="009032A4" w:rsidRDefault="009032A4" w:rsidP="009032A4">
      <w:pPr>
        <w:ind w:left="60"/>
        <w:jc w:val="both"/>
        <w:rPr>
          <w:i/>
          <w:color w:val="000000"/>
          <w:sz w:val="22"/>
          <w:szCs w:val="22"/>
        </w:rPr>
      </w:pPr>
    </w:p>
    <w:p w:rsidR="009032A4" w:rsidRDefault="009032A4" w:rsidP="009032A4">
      <w:pPr>
        <w:ind w:left="60"/>
        <w:jc w:val="both"/>
        <w:rPr>
          <w:i/>
          <w:color w:val="000000"/>
          <w:sz w:val="22"/>
          <w:szCs w:val="22"/>
        </w:rPr>
      </w:pPr>
    </w:p>
    <w:p w:rsidR="009032A4" w:rsidRDefault="009032A4" w:rsidP="009032A4">
      <w:pPr>
        <w:ind w:left="60"/>
        <w:jc w:val="both"/>
        <w:rPr>
          <w:i/>
          <w:color w:val="000000"/>
          <w:sz w:val="22"/>
          <w:szCs w:val="22"/>
        </w:rPr>
      </w:pPr>
    </w:p>
    <w:p w:rsidR="009032A4" w:rsidRDefault="009032A4" w:rsidP="009032A4">
      <w:pPr>
        <w:ind w:left="60"/>
        <w:jc w:val="both"/>
        <w:rPr>
          <w:rFonts w:eastAsia="Lucida Sans Unicode"/>
        </w:rPr>
      </w:pPr>
      <w:r>
        <w:rPr>
          <w:i/>
          <w:color w:val="000000"/>
          <w:sz w:val="22"/>
          <w:szCs w:val="22"/>
        </w:rPr>
        <w:t>N.B. : En cas de  contestation, la présente décision peut faire l’objet d’un recours contentieux devant le tribunal administratif de……………………</w:t>
      </w:r>
      <w:proofErr w:type="gramStart"/>
      <w:r>
        <w:rPr>
          <w:i/>
          <w:color w:val="000000"/>
          <w:sz w:val="22"/>
          <w:szCs w:val="22"/>
        </w:rPr>
        <w:t>..(</w:t>
      </w:r>
      <w:proofErr w:type="gramEnd"/>
      <w:r>
        <w:rPr>
          <w:i/>
          <w:color w:val="000000"/>
          <w:sz w:val="22"/>
          <w:szCs w:val="22"/>
        </w:rPr>
        <w:t xml:space="preserve">à compléter) dans un délai de </w:t>
      </w:r>
      <w:r w:rsidRPr="00C01C55">
        <w:rPr>
          <w:b/>
          <w:i/>
          <w:color w:val="000000"/>
          <w:sz w:val="22"/>
          <w:szCs w:val="22"/>
        </w:rPr>
        <w:t>trois jours</w:t>
      </w:r>
      <w:r>
        <w:rPr>
          <w:i/>
          <w:color w:val="000000"/>
          <w:sz w:val="22"/>
          <w:szCs w:val="22"/>
        </w:rPr>
        <w:t>.</w:t>
      </w:r>
    </w:p>
    <w:p w:rsidR="009032A4" w:rsidRDefault="009032A4" w:rsidP="009032A4">
      <w:pPr>
        <w:ind w:left="60"/>
        <w:jc w:val="both"/>
        <w:rPr>
          <w:rFonts w:eastAsia="Lucida Sans Unicode"/>
        </w:rPr>
      </w:pPr>
    </w:p>
    <w:p w:rsidR="009032A4" w:rsidRPr="00FE107F" w:rsidRDefault="009032A4" w:rsidP="009032A4">
      <w:pPr>
        <w:ind w:left="60"/>
        <w:jc w:val="both"/>
        <w:rPr>
          <w:rFonts w:eastAsia="Lucida Sans Unicode"/>
        </w:rPr>
      </w:pPr>
    </w:p>
    <w:p w:rsidR="00065F0B" w:rsidRDefault="00065F0B" w:rsidP="00065F0B">
      <w:pPr>
        <w:rPr>
          <w:rFonts w:eastAsia="Lucida Sans Unicode"/>
        </w:rPr>
      </w:pPr>
    </w:p>
    <w:p w:rsidR="00065F0B" w:rsidRDefault="00065F0B" w:rsidP="00065F0B">
      <w:pPr>
        <w:rPr>
          <w:rFonts w:eastAsia="Lucida Sans Unicode"/>
        </w:rPr>
      </w:pPr>
    </w:p>
    <w:p w:rsidR="009032A4" w:rsidRPr="00065F0B" w:rsidRDefault="009032A4" w:rsidP="00065F0B">
      <w:pPr>
        <w:rPr>
          <w:rFonts w:asciiTheme="majorHAnsi" w:eastAsiaTheme="majorEastAsia" w:hAnsiTheme="majorHAnsi" w:cstheme="majorBidi"/>
          <w:b/>
          <w:bCs/>
          <w:color w:val="365F91" w:themeColor="accent1" w:themeShade="BF"/>
          <w:sz w:val="28"/>
          <w:szCs w:val="28"/>
        </w:rPr>
      </w:pPr>
      <w:r w:rsidRPr="00FE107F">
        <w:rPr>
          <w:rFonts w:eastAsia="Lucida Sans Unicode"/>
        </w:rPr>
        <w:t xml:space="preserve"> </w:t>
      </w:r>
      <w:bookmarkStart w:id="10" w:name="_Toc516738151"/>
      <w:r w:rsidRPr="00065F0B">
        <w:rPr>
          <w:rFonts w:asciiTheme="majorHAnsi" w:eastAsiaTheme="majorEastAsia" w:hAnsiTheme="majorHAnsi" w:cstheme="majorBidi"/>
          <w:b/>
          <w:bCs/>
          <w:color w:val="365F91" w:themeColor="accent1" w:themeShade="BF"/>
          <w:sz w:val="28"/>
          <w:szCs w:val="28"/>
          <w:u w:val="single"/>
        </w:rPr>
        <w:t>ANNEXE 9</w:t>
      </w:r>
      <w:r w:rsidRPr="00065F0B">
        <w:rPr>
          <w:rFonts w:asciiTheme="majorHAnsi" w:eastAsiaTheme="majorEastAsia" w:hAnsiTheme="majorHAnsi" w:cstheme="majorBidi"/>
          <w:b/>
          <w:bCs/>
          <w:color w:val="365F91" w:themeColor="accent1" w:themeShade="BF"/>
          <w:sz w:val="28"/>
          <w:szCs w:val="28"/>
        </w:rPr>
        <w:t xml:space="preserve"> -  MODELE DE PROCES-VERBAL DES OPERATIONS DE</w:t>
      </w:r>
      <w:bookmarkEnd w:id="10"/>
      <w:r w:rsidRPr="00065F0B">
        <w:rPr>
          <w:rFonts w:asciiTheme="majorHAnsi" w:eastAsiaTheme="majorEastAsia" w:hAnsiTheme="majorHAnsi" w:cstheme="majorBidi"/>
          <w:b/>
          <w:bCs/>
          <w:color w:val="365F91" w:themeColor="accent1" w:themeShade="BF"/>
          <w:sz w:val="28"/>
          <w:szCs w:val="28"/>
        </w:rPr>
        <w:t xml:space="preserve"> </w:t>
      </w:r>
    </w:p>
    <w:p w:rsidR="009032A4" w:rsidRPr="00D33BFD" w:rsidRDefault="009032A4" w:rsidP="009032A4">
      <w:pPr>
        <w:rPr>
          <w:rFonts w:asciiTheme="majorHAnsi" w:eastAsiaTheme="majorEastAsia" w:hAnsiTheme="majorHAnsi" w:cstheme="majorBidi"/>
          <w:b/>
          <w:bCs/>
          <w:color w:val="365F91" w:themeColor="accent1" w:themeShade="BF"/>
          <w:sz w:val="28"/>
          <w:szCs w:val="28"/>
        </w:rPr>
      </w:pPr>
      <w:r>
        <w:t xml:space="preserve">                          </w:t>
      </w:r>
      <w:r w:rsidRPr="00D33BFD">
        <w:rPr>
          <w:rFonts w:asciiTheme="majorHAnsi" w:eastAsiaTheme="majorEastAsia" w:hAnsiTheme="majorHAnsi" w:cstheme="majorBidi"/>
          <w:b/>
          <w:bCs/>
          <w:color w:val="365F91" w:themeColor="accent1" w:themeShade="BF"/>
          <w:sz w:val="28"/>
          <w:szCs w:val="28"/>
        </w:rPr>
        <w:t>DEPOUILLEMENT</w:t>
      </w:r>
    </w:p>
    <w:p w:rsidR="009032A4" w:rsidRPr="005021A1" w:rsidRDefault="009032A4" w:rsidP="009032A4"/>
    <w:p w:rsidR="009032A4" w:rsidRDefault="009032A4" w:rsidP="009032A4"/>
    <w:p w:rsidR="009032A4" w:rsidRDefault="009032A4" w:rsidP="009032A4">
      <w:pPr>
        <w:jc w:val="center"/>
        <w:rPr>
          <w:b/>
          <w:color w:val="000000"/>
          <w:sz w:val="28"/>
          <w:szCs w:val="28"/>
        </w:rPr>
      </w:pPr>
      <w:r w:rsidRPr="00CE1FF0">
        <w:rPr>
          <w:b/>
          <w:color w:val="000000"/>
          <w:sz w:val="28"/>
          <w:szCs w:val="28"/>
        </w:rPr>
        <w:t>Election au comité technique de service déconcentré</w:t>
      </w:r>
    </w:p>
    <w:p w:rsidR="009032A4" w:rsidRPr="00CE1FF0" w:rsidRDefault="009032A4" w:rsidP="009032A4">
      <w:pPr>
        <w:jc w:val="center"/>
        <w:rPr>
          <w:b/>
          <w:color w:val="000000"/>
          <w:sz w:val="28"/>
          <w:szCs w:val="28"/>
        </w:rPr>
      </w:pPr>
      <w:proofErr w:type="gramStart"/>
      <w:r>
        <w:rPr>
          <w:b/>
          <w:color w:val="000000"/>
          <w:sz w:val="28"/>
          <w:szCs w:val="28"/>
        </w:rPr>
        <w:t>du</w:t>
      </w:r>
      <w:proofErr w:type="gramEnd"/>
      <w:r>
        <w:rPr>
          <w:b/>
          <w:color w:val="000000"/>
          <w:sz w:val="28"/>
          <w:szCs w:val="28"/>
        </w:rPr>
        <w:t xml:space="preserve"> 6 décembre 2018</w:t>
      </w:r>
    </w:p>
    <w:p w:rsidR="009032A4" w:rsidRPr="00CE1FF0" w:rsidRDefault="009032A4" w:rsidP="009032A4">
      <w:pPr>
        <w:jc w:val="center"/>
        <w:rPr>
          <w:color w:val="000000"/>
        </w:rPr>
      </w:pPr>
    </w:p>
    <w:p w:rsidR="009032A4" w:rsidRPr="00517AB9" w:rsidRDefault="009032A4" w:rsidP="009032A4">
      <w:pPr>
        <w:rPr>
          <w:color w:val="000000"/>
        </w:rPr>
      </w:pPr>
      <w:r w:rsidRPr="00517AB9">
        <w:rPr>
          <w:color w:val="000000"/>
        </w:rPr>
        <w:t xml:space="preserve">Direction </w:t>
      </w:r>
      <w:r w:rsidRPr="00517AB9">
        <w:rPr>
          <w:color w:val="00000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405pt;height:18pt" o:ole="">
            <v:imagedata r:id="rId6" o:title=""/>
          </v:shape>
          <w:control r:id="rId7" w:name="TextBox110" w:shapeid="_x0000_i1191"/>
        </w:object>
      </w:r>
    </w:p>
    <w:p w:rsidR="009032A4" w:rsidRPr="00517AB9" w:rsidRDefault="009032A4" w:rsidP="009032A4">
      <w:pPr>
        <w:rPr>
          <w:b/>
          <w:color w:val="000000"/>
          <w:u w:val="single"/>
        </w:rPr>
      </w:pPr>
    </w:p>
    <w:p w:rsidR="009032A4" w:rsidRPr="00517AB9" w:rsidRDefault="009032A4" w:rsidP="009032A4">
      <w:pPr>
        <w:rPr>
          <w:b/>
          <w:color w:val="000000"/>
          <w:u w:val="single"/>
        </w:rPr>
      </w:pPr>
      <w:r w:rsidRPr="00517AB9">
        <w:rPr>
          <w:b/>
          <w:color w:val="000000"/>
          <w:u w:val="single"/>
        </w:rPr>
        <w:t xml:space="preserve">I </w:t>
      </w:r>
      <w:r>
        <w:rPr>
          <w:b/>
          <w:color w:val="000000"/>
          <w:u w:val="single"/>
        </w:rPr>
        <w:t>–</w:t>
      </w:r>
      <w:r w:rsidRPr="00517AB9">
        <w:rPr>
          <w:b/>
          <w:color w:val="000000"/>
          <w:u w:val="single"/>
        </w:rPr>
        <w:t xml:space="preserve"> Composition du bureau de vote chargé du dépouillement et de la proclamation des résultats</w:t>
      </w:r>
    </w:p>
    <w:p w:rsidR="009032A4" w:rsidRPr="00517AB9" w:rsidRDefault="009032A4" w:rsidP="009032A4">
      <w:pPr>
        <w:rPr>
          <w:b/>
          <w:color w:val="000000"/>
          <w:u w:val="single"/>
        </w:rPr>
      </w:pPr>
    </w:p>
    <w:p w:rsidR="009032A4" w:rsidRPr="00517AB9" w:rsidRDefault="009032A4" w:rsidP="009032A4">
      <w:pPr>
        <w:numPr>
          <w:ilvl w:val="0"/>
          <w:numId w:val="32"/>
        </w:numPr>
        <w:rPr>
          <w:color w:val="000000"/>
        </w:rPr>
      </w:pPr>
      <w:r w:rsidRPr="00517AB9">
        <w:rPr>
          <w:color w:val="000000"/>
        </w:rPr>
        <w:t>Représentants de l’administration</w:t>
      </w:r>
      <w:r>
        <w:rPr>
          <w:color w:val="000000"/>
        </w:rPr>
        <w:t> </w:t>
      </w:r>
      <w:r w:rsidRPr="00517AB9">
        <w:rPr>
          <w:color w:val="000000"/>
        </w:rPr>
        <w:t xml:space="preserve">: </w:t>
      </w:r>
    </w:p>
    <w:p w:rsidR="009032A4" w:rsidRPr="00517AB9" w:rsidRDefault="009032A4" w:rsidP="009032A4">
      <w:pPr>
        <w:ind w:left="420"/>
        <w:rPr>
          <w:color w:val="000000"/>
        </w:rPr>
      </w:pPr>
      <w:r w:rsidRPr="00517AB9">
        <w:rPr>
          <w:color w:val="000000"/>
        </w:rPr>
        <w:t xml:space="preserve">MM (qualité) </w:t>
      </w:r>
    </w:p>
    <w:p w:rsidR="009032A4" w:rsidRPr="00517AB9" w:rsidRDefault="009032A4" w:rsidP="009032A4">
      <w:pPr>
        <w:ind w:left="420"/>
        <w:rPr>
          <w:color w:val="000000"/>
        </w:rPr>
      </w:pPr>
    </w:p>
    <w:p w:rsidR="009032A4" w:rsidRPr="00517AB9" w:rsidRDefault="009032A4" w:rsidP="009032A4">
      <w:pPr>
        <w:tabs>
          <w:tab w:val="left" w:pos="2340"/>
        </w:tabs>
        <w:rPr>
          <w:color w:val="000000"/>
        </w:rPr>
      </w:pPr>
      <w:r w:rsidRPr="00517AB9">
        <w:rPr>
          <w:color w:val="000000"/>
        </w:rPr>
        <w:t>- Président titulaire</w:t>
      </w:r>
      <w:r>
        <w:rPr>
          <w:color w:val="000000"/>
        </w:rPr>
        <w:t> </w:t>
      </w:r>
      <w:r w:rsidRPr="00517AB9">
        <w:rPr>
          <w:color w:val="000000"/>
        </w:rPr>
        <w:t xml:space="preserve">:       </w:t>
      </w:r>
      <w:r>
        <w:rPr>
          <w:noProof/>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19.35pt;margin-top:-.55pt;width:273.6pt;height:18pt;z-index:251662336;mso-position-horizontal-relative:text;mso-position-vertical-relative:text" o:preferrelative="t" filled="f" stroked="f">
            <v:imagedata r:id="rId8" o:title=""/>
            <o:lock v:ext="edit" aspectratio="t"/>
          </v:shape>
          <w:control r:id="rId9" w:name="TextBox210" w:shapeid="_x0000_s1026"/>
        </w:pict>
      </w:r>
    </w:p>
    <w:p w:rsidR="009032A4" w:rsidRPr="00517AB9" w:rsidRDefault="009032A4" w:rsidP="009032A4">
      <w:pPr>
        <w:tabs>
          <w:tab w:val="left" w:pos="2340"/>
        </w:tabs>
        <w:rPr>
          <w:i/>
          <w:color w:val="000000"/>
        </w:rPr>
      </w:pPr>
    </w:p>
    <w:p w:rsidR="009032A4" w:rsidRPr="00517AB9" w:rsidRDefault="009032A4" w:rsidP="009032A4">
      <w:pPr>
        <w:tabs>
          <w:tab w:val="left" w:pos="2340"/>
        </w:tabs>
        <w:rPr>
          <w:i/>
          <w:color w:val="000000"/>
        </w:rPr>
      </w:pPr>
      <w:r w:rsidRPr="00517AB9">
        <w:rPr>
          <w:i/>
          <w:color w:val="000000"/>
        </w:rPr>
        <w:t>-</w:t>
      </w:r>
      <w:r w:rsidRPr="00517AB9">
        <w:rPr>
          <w:color w:val="000000"/>
        </w:rPr>
        <w:t xml:space="preserve"> Président suppléant</w:t>
      </w:r>
      <w:r>
        <w:rPr>
          <w:color w:val="000000"/>
        </w:rPr>
        <w:t> </w:t>
      </w:r>
      <w:r w:rsidRPr="00517AB9">
        <w:rPr>
          <w:color w:val="000000"/>
        </w:rPr>
        <w:t xml:space="preserve">:    </w:t>
      </w:r>
      <w:r>
        <w:rPr>
          <w:noProof/>
          <w:color w:val="000000"/>
        </w:rPr>
        <w:pict>
          <v:shape id="_x0000_s1027" type="#_x0000_t201" style="position:absolute;margin-left:118.5pt;margin-top:0;width:273.6pt;height:18pt;z-index:251663360;mso-position-horizontal-relative:text;mso-position-vertical-relative:text" o:preferrelative="t" filled="f" stroked="f">
            <v:imagedata r:id="rId8" o:title=""/>
            <o:lock v:ext="edit" aspectratio="t"/>
          </v:shape>
          <w:control r:id="rId10" w:name="TextBox211" w:shapeid="_x0000_s1027"/>
        </w:pict>
      </w:r>
    </w:p>
    <w:p w:rsidR="009032A4" w:rsidRPr="00517AB9" w:rsidRDefault="009032A4" w:rsidP="009032A4">
      <w:pPr>
        <w:rPr>
          <w:color w:val="000000"/>
        </w:rPr>
      </w:pPr>
    </w:p>
    <w:p w:rsidR="009032A4" w:rsidRPr="00517AB9" w:rsidRDefault="009032A4" w:rsidP="009032A4">
      <w:pPr>
        <w:rPr>
          <w:color w:val="000000"/>
        </w:rPr>
      </w:pPr>
      <w:r w:rsidRPr="00517AB9">
        <w:rPr>
          <w:color w:val="000000"/>
        </w:rPr>
        <w:t>- Secrétaire titulaire</w:t>
      </w:r>
      <w:r>
        <w:rPr>
          <w:color w:val="000000"/>
        </w:rPr>
        <w:t> </w:t>
      </w:r>
      <w:r w:rsidRPr="00517AB9">
        <w:rPr>
          <w:color w:val="000000"/>
        </w:rPr>
        <w:t xml:space="preserve">:     </w:t>
      </w:r>
      <w:r>
        <w:rPr>
          <w:noProof/>
          <w:color w:val="000000"/>
        </w:rPr>
        <w:pict>
          <v:shape id="_x0000_s1028" type="#_x0000_t201" style="position:absolute;margin-left:117.1pt;margin-top:0;width:273.6pt;height:18pt;z-index:251664384;mso-position-horizontal-relative:text;mso-position-vertical-relative:text" o:preferrelative="t" filled="f" stroked="f">
            <v:imagedata r:id="rId8" o:title=""/>
            <o:lock v:ext="edit" aspectratio="t"/>
          </v:shape>
          <w:control r:id="rId11" w:name="TextBox221" w:shapeid="_x0000_s1028"/>
        </w:pict>
      </w:r>
    </w:p>
    <w:p w:rsidR="009032A4" w:rsidRPr="00517AB9" w:rsidRDefault="009032A4" w:rsidP="009032A4">
      <w:pPr>
        <w:rPr>
          <w:color w:val="000000"/>
        </w:rPr>
      </w:pPr>
    </w:p>
    <w:p w:rsidR="009032A4" w:rsidRPr="00517AB9" w:rsidRDefault="009032A4" w:rsidP="009032A4">
      <w:pPr>
        <w:rPr>
          <w:color w:val="000000"/>
        </w:rPr>
      </w:pPr>
      <w:r w:rsidRPr="00517AB9">
        <w:rPr>
          <w:color w:val="000000"/>
        </w:rPr>
        <w:t>- Secrétaire suppléant</w:t>
      </w:r>
      <w:r>
        <w:rPr>
          <w:color w:val="000000"/>
        </w:rPr>
        <w:t> </w:t>
      </w:r>
      <w:r w:rsidRPr="00517AB9">
        <w:rPr>
          <w:color w:val="000000"/>
        </w:rPr>
        <w:t xml:space="preserve">:  </w:t>
      </w:r>
      <w:r w:rsidRPr="00517AB9">
        <w:rPr>
          <w:i/>
          <w:color w:val="000000"/>
        </w:rPr>
        <w:t xml:space="preserve"> </w:t>
      </w:r>
      <w:r>
        <w:rPr>
          <w:noProof/>
          <w:color w:val="000000"/>
        </w:rPr>
        <w:pict>
          <v:shape id="_x0000_s1029" type="#_x0000_t201" style="position:absolute;margin-left:118.5pt;margin-top:0;width:273.6pt;height:18pt;z-index:251665408;mso-position-horizontal-relative:text;mso-position-vertical-relative:text" o:preferrelative="t" filled="f" stroked="f">
            <v:imagedata r:id="rId8" o:title=""/>
            <o:lock v:ext="edit" aspectratio="t"/>
          </v:shape>
          <w:control r:id="rId12" w:name="TextBox231" w:shapeid="_x0000_s1029"/>
        </w:pict>
      </w:r>
    </w:p>
    <w:p w:rsidR="009032A4" w:rsidRPr="00517AB9" w:rsidRDefault="009032A4" w:rsidP="009032A4">
      <w:pPr>
        <w:ind w:left="420"/>
        <w:rPr>
          <w:color w:val="000000"/>
        </w:rPr>
      </w:pPr>
    </w:p>
    <w:p w:rsidR="009032A4" w:rsidRPr="00517AB9" w:rsidRDefault="009032A4" w:rsidP="009032A4">
      <w:pPr>
        <w:numPr>
          <w:ilvl w:val="0"/>
          <w:numId w:val="32"/>
        </w:numPr>
        <w:rPr>
          <w:color w:val="000000"/>
        </w:rPr>
      </w:pPr>
      <w:r w:rsidRPr="00517AB9">
        <w:rPr>
          <w:color w:val="000000"/>
        </w:rPr>
        <w:t xml:space="preserve">Représentants des organisations syndicales candidates </w:t>
      </w:r>
    </w:p>
    <w:p w:rsidR="009032A4" w:rsidRPr="00517AB9" w:rsidRDefault="009032A4" w:rsidP="009032A4">
      <w:pPr>
        <w:ind w:left="420"/>
        <w:rPr>
          <w:color w:val="000000"/>
        </w:rPr>
      </w:pPr>
      <w:r w:rsidRPr="00517AB9">
        <w:rPr>
          <w:color w:val="000000"/>
        </w:rPr>
        <w:t xml:space="preserve">MM (qualité) </w:t>
      </w:r>
    </w:p>
    <w:p w:rsidR="009032A4" w:rsidRPr="00517AB9" w:rsidRDefault="009032A4" w:rsidP="009032A4">
      <w:pPr>
        <w:rPr>
          <w:color w:val="000000"/>
        </w:rPr>
      </w:pPr>
    </w:p>
    <w:p w:rsidR="009032A4" w:rsidRPr="00517AB9" w:rsidRDefault="009032A4" w:rsidP="009032A4">
      <w:pPr>
        <w:rPr>
          <w:color w:val="000000"/>
        </w:rPr>
      </w:pPr>
      <w:r>
        <w:rPr>
          <w:noProof/>
          <w:color w:val="000000"/>
        </w:rPr>
        <w:pict>
          <v:shape id="_x0000_s1030" type="#_x0000_t201" style="position:absolute;margin-left:9pt;margin-top:0;width:378pt;height:18pt;z-index:251666432" o:preferrelative="t" filled="f" stroked="f">
            <v:imagedata r:id="rId13" o:title=""/>
            <o:lock v:ext="edit" aspectratio="t"/>
          </v:shape>
          <w:control r:id="rId14" w:name="TextBox310" w:shapeid="_x0000_s1030"/>
        </w:pict>
      </w:r>
      <w:r w:rsidRPr="00517AB9">
        <w:rPr>
          <w:color w:val="000000"/>
        </w:rPr>
        <w:t xml:space="preserve">-   </w:t>
      </w:r>
    </w:p>
    <w:p w:rsidR="009032A4" w:rsidRPr="00517AB9" w:rsidRDefault="009032A4" w:rsidP="009032A4">
      <w:pPr>
        <w:rPr>
          <w:color w:val="000000"/>
        </w:rPr>
      </w:pPr>
    </w:p>
    <w:p w:rsidR="009032A4" w:rsidRPr="00517AB9" w:rsidRDefault="009032A4" w:rsidP="009032A4">
      <w:pPr>
        <w:rPr>
          <w:color w:val="000000"/>
        </w:rPr>
      </w:pPr>
      <w:r>
        <w:rPr>
          <w:noProof/>
          <w:color w:val="000000"/>
        </w:rPr>
        <w:pict>
          <v:shape id="_x0000_s1031" type="#_x0000_t201" style="position:absolute;margin-left:9pt;margin-top:0;width:378pt;height:18pt;z-index:251667456" o:preferrelative="t" filled="f" stroked="f">
            <v:imagedata r:id="rId13" o:title=""/>
            <o:lock v:ext="edit" aspectratio="t"/>
          </v:shape>
          <w:control r:id="rId15" w:name="TextBox410" w:shapeid="_x0000_s1031"/>
        </w:pict>
      </w:r>
      <w:r w:rsidRPr="00517AB9">
        <w:rPr>
          <w:color w:val="000000"/>
        </w:rPr>
        <w:t xml:space="preserve">-    - </w:t>
      </w:r>
    </w:p>
    <w:p w:rsidR="009032A4" w:rsidRPr="00517AB9" w:rsidRDefault="009032A4" w:rsidP="009032A4">
      <w:pPr>
        <w:rPr>
          <w:color w:val="000000"/>
        </w:rPr>
      </w:pPr>
      <w:r>
        <w:rPr>
          <w:noProof/>
          <w:color w:val="000000"/>
        </w:rPr>
        <w:pict>
          <v:shape id="_x0000_s1032" type="#_x0000_t201" style="position:absolute;margin-left:9pt;margin-top:13.25pt;width:377.4pt;height:18pt;z-index:251668480" o:preferrelative="t" filled="f" stroked="f">
            <v:imagedata r:id="rId16" o:title=""/>
            <o:lock v:ext="edit" aspectratio="t"/>
          </v:shape>
          <w:control r:id="rId17" w:name="TextBox55" w:shapeid="_x0000_s1032"/>
        </w:pict>
      </w:r>
    </w:p>
    <w:p w:rsidR="009032A4" w:rsidRPr="00517AB9" w:rsidRDefault="009032A4" w:rsidP="009032A4">
      <w:pPr>
        <w:rPr>
          <w:color w:val="000000"/>
        </w:rPr>
      </w:pPr>
      <w:r w:rsidRPr="00517AB9">
        <w:rPr>
          <w:color w:val="000000"/>
        </w:rPr>
        <w:t xml:space="preserve">-  </w:t>
      </w:r>
    </w:p>
    <w:p w:rsidR="009032A4" w:rsidRPr="00517AB9" w:rsidRDefault="009032A4" w:rsidP="009032A4">
      <w:pPr>
        <w:rPr>
          <w:color w:val="000000"/>
        </w:rPr>
      </w:pPr>
      <w:r>
        <w:rPr>
          <w:noProof/>
          <w:color w:val="000000"/>
        </w:rPr>
        <w:pict>
          <v:shape id="_x0000_s1033" type="#_x0000_t201" style="position:absolute;margin-left:9pt;margin-top:13.25pt;width:377.4pt;height:18pt;z-index:251669504" o:preferrelative="t" filled="f" stroked="f">
            <v:imagedata r:id="rId16" o:title=""/>
            <o:lock v:ext="edit" aspectratio="t"/>
          </v:shape>
          <w:control r:id="rId18" w:name="TextBox61" w:shapeid="_x0000_s1033"/>
        </w:pict>
      </w:r>
    </w:p>
    <w:p w:rsidR="009032A4" w:rsidRPr="00517AB9" w:rsidRDefault="009032A4" w:rsidP="009032A4">
      <w:pPr>
        <w:rPr>
          <w:color w:val="000000"/>
        </w:rPr>
      </w:pPr>
      <w:r w:rsidRPr="00517AB9">
        <w:rPr>
          <w:color w:val="000000"/>
        </w:rPr>
        <w:t xml:space="preserve">-  </w:t>
      </w:r>
    </w:p>
    <w:p w:rsidR="009032A4" w:rsidRPr="00517AB9" w:rsidRDefault="009032A4" w:rsidP="009032A4">
      <w:pPr>
        <w:rPr>
          <w:color w:val="000000"/>
        </w:rPr>
      </w:pPr>
    </w:p>
    <w:p w:rsidR="009032A4" w:rsidRPr="00517AB9" w:rsidRDefault="009032A4" w:rsidP="009032A4">
      <w:pPr>
        <w:rPr>
          <w:color w:val="000000"/>
        </w:rPr>
      </w:pPr>
      <w:r>
        <w:rPr>
          <w:noProof/>
          <w:color w:val="000000"/>
        </w:rPr>
        <w:pict>
          <v:shape id="_x0000_s1034" type="#_x0000_t201" style="position:absolute;margin-left:9pt;margin-top:-.3pt;width:378pt;height:18pt;z-index:251670528" o:preferrelative="t" filled="f" stroked="f">
            <v:imagedata r:id="rId13" o:title=""/>
            <o:lock v:ext="edit" aspectratio="t"/>
          </v:shape>
          <w:control r:id="rId19" w:name="TextBox71" w:shapeid="_x0000_s1034"/>
        </w:pict>
      </w:r>
      <w:r w:rsidRPr="00517AB9">
        <w:rPr>
          <w:color w:val="000000"/>
        </w:rPr>
        <w:t xml:space="preserve">- </w:t>
      </w:r>
    </w:p>
    <w:p w:rsidR="009032A4" w:rsidRPr="00517AB9" w:rsidRDefault="009032A4" w:rsidP="009032A4">
      <w:pPr>
        <w:rPr>
          <w:color w:val="000000"/>
        </w:rPr>
      </w:pPr>
    </w:p>
    <w:p w:rsidR="009032A4" w:rsidRPr="00517AB9" w:rsidRDefault="009032A4" w:rsidP="009032A4">
      <w:pPr>
        <w:rPr>
          <w:color w:val="000000"/>
        </w:rPr>
      </w:pPr>
      <w:r>
        <w:rPr>
          <w:noProof/>
          <w:color w:val="000000"/>
        </w:rPr>
        <w:pict>
          <v:shape id="_x0000_s1035" type="#_x0000_t201" style="position:absolute;margin-left:6.8pt;margin-top:0;width:380.4pt;height:18pt;z-index:251671552" o:preferrelative="t" filled="f" stroked="f">
            <v:imagedata r:id="rId20" o:title=""/>
            <o:lock v:ext="edit" aspectratio="t"/>
          </v:shape>
          <w:control r:id="rId21" w:name="TextBox81" w:shapeid="_x0000_s1035"/>
        </w:pict>
      </w:r>
      <w:r w:rsidRPr="00517AB9">
        <w:rPr>
          <w:color w:val="000000"/>
        </w:rPr>
        <w:t xml:space="preserve">- </w:t>
      </w:r>
    </w:p>
    <w:p w:rsidR="009032A4" w:rsidRPr="00517AB9" w:rsidRDefault="009032A4" w:rsidP="009032A4">
      <w:pPr>
        <w:rPr>
          <w:color w:val="000000"/>
        </w:rPr>
      </w:pPr>
      <w:r>
        <w:rPr>
          <w:noProof/>
          <w:color w:val="000000"/>
        </w:rPr>
        <w:pict>
          <v:shape id="_x0000_s1036" type="#_x0000_t201" style="position:absolute;margin-left:6.8pt;margin-top:13.2pt;width:380.4pt;height:18pt;z-index:251672576" o:preferrelative="t" filled="f" stroked="f">
            <v:imagedata r:id="rId20" o:title=""/>
            <o:lock v:ext="edit" aspectratio="t"/>
          </v:shape>
          <w:control r:id="rId22" w:name="TextBox91" w:shapeid="_x0000_s1036"/>
        </w:pict>
      </w:r>
    </w:p>
    <w:p w:rsidR="009032A4" w:rsidRPr="00517AB9" w:rsidRDefault="009032A4" w:rsidP="009032A4">
      <w:pPr>
        <w:rPr>
          <w:color w:val="000000"/>
        </w:rPr>
      </w:pPr>
      <w:r w:rsidRPr="00517AB9">
        <w:rPr>
          <w:color w:val="000000"/>
        </w:rPr>
        <w:t xml:space="preserve">- </w:t>
      </w:r>
    </w:p>
    <w:p w:rsidR="009032A4" w:rsidRPr="00517AB9" w:rsidRDefault="009032A4" w:rsidP="009032A4">
      <w:pPr>
        <w:rPr>
          <w:color w:val="000000"/>
        </w:rPr>
      </w:pPr>
      <w:r>
        <w:rPr>
          <w:noProof/>
          <w:color w:val="000000"/>
        </w:rPr>
        <w:pict>
          <v:shape id="_x0000_s1037" type="#_x0000_t201" style="position:absolute;margin-left:6.8pt;margin-top:13.25pt;width:380.4pt;height:18pt;z-index:251673600" o:preferrelative="t" filled="f" stroked="f">
            <v:imagedata r:id="rId20" o:title=""/>
            <o:lock v:ext="edit" aspectratio="t"/>
          </v:shape>
          <w:control r:id="rId23" w:name="TextBox101" w:shapeid="_x0000_s1037"/>
        </w:pict>
      </w:r>
    </w:p>
    <w:p w:rsidR="009032A4" w:rsidRPr="00517AB9" w:rsidRDefault="009032A4" w:rsidP="009032A4">
      <w:pPr>
        <w:rPr>
          <w:color w:val="000000"/>
        </w:rPr>
      </w:pPr>
      <w:r w:rsidRPr="00517AB9">
        <w:rPr>
          <w:color w:val="000000"/>
        </w:rPr>
        <w:t xml:space="preserve">- </w:t>
      </w:r>
    </w:p>
    <w:p w:rsidR="009032A4" w:rsidRPr="00517AB9" w:rsidRDefault="009032A4" w:rsidP="009032A4">
      <w:pPr>
        <w:jc w:val="right"/>
        <w:rPr>
          <w:color w:val="000000"/>
        </w:rPr>
      </w:pPr>
    </w:p>
    <w:p w:rsidR="009032A4" w:rsidRPr="00517AB9" w:rsidRDefault="009032A4" w:rsidP="009032A4">
      <w:pPr>
        <w:rPr>
          <w:b/>
          <w:color w:val="000000"/>
          <w:u w:val="single"/>
        </w:rPr>
      </w:pPr>
      <w:r w:rsidRPr="00517AB9">
        <w:rPr>
          <w:b/>
          <w:color w:val="000000"/>
          <w:u w:val="single"/>
        </w:rPr>
        <w:t>II – Dépouillement</w:t>
      </w:r>
    </w:p>
    <w:p w:rsidR="009032A4" w:rsidRPr="00517AB9" w:rsidRDefault="009032A4" w:rsidP="009032A4">
      <w:pPr>
        <w:rPr>
          <w:b/>
          <w:color w:val="000000"/>
        </w:rPr>
      </w:pPr>
    </w:p>
    <w:p w:rsidR="009032A4" w:rsidRPr="00517AB9" w:rsidRDefault="009032A4" w:rsidP="009032A4">
      <w:pPr>
        <w:rPr>
          <w:color w:val="000000"/>
        </w:rPr>
      </w:pPr>
      <w:r>
        <w:rPr>
          <w:noProof/>
          <w:color w:val="000000"/>
        </w:rPr>
        <w:pict>
          <v:shape id="_x0000_s1038" type="#_x0000_t201" style="position:absolute;margin-left:66.05pt;margin-top:-.3pt;width:321pt;height:18pt;z-index:251674624" o:preferrelative="t" filled="f" stroked="f">
            <v:imagedata r:id="rId24" o:title=""/>
            <o:lock v:ext="edit" aspectratio="t"/>
          </v:shape>
          <w:control r:id="rId25" w:name="TextBox111" w:shapeid="_x0000_s1038"/>
        </w:pict>
      </w:r>
      <w:r w:rsidRPr="00517AB9">
        <w:rPr>
          <w:color w:val="000000"/>
        </w:rPr>
        <w:t xml:space="preserve">Commencé à  </w:t>
      </w:r>
    </w:p>
    <w:p w:rsidR="009032A4" w:rsidRPr="00517AB9" w:rsidRDefault="009032A4" w:rsidP="009032A4">
      <w:pPr>
        <w:rPr>
          <w:i/>
          <w:color w:val="000000"/>
        </w:rPr>
      </w:pPr>
      <w:r w:rsidRPr="00517AB9">
        <w:rPr>
          <w:i/>
          <w:color w:val="000000"/>
        </w:rPr>
        <w:t xml:space="preserve">(Indiquer l’heure) </w:t>
      </w:r>
    </w:p>
    <w:p w:rsidR="009032A4" w:rsidRPr="00517AB9" w:rsidRDefault="009032A4" w:rsidP="009032A4">
      <w:pPr>
        <w:rPr>
          <w:color w:val="000000"/>
        </w:rPr>
      </w:pPr>
      <w:r>
        <w:rPr>
          <w:noProof/>
          <w:color w:val="000000"/>
        </w:rPr>
        <w:pict>
          <v:shape id="_x0000_s1039" type="#_x0000_t201" style="position:absolute;margin-left:63pt;margin-top:2.8pt;width:324pt;height:18pt;z-index:251675648" o:preferrelative="t" filled="f" stroked="f">
            <v:imagedata r:id="rId26" o:title=""/>
            <o:lock v:ext="edit" aspectratio="t"/>
          </v:shape>
          <w:control r:id="rId27" w:name="TextBox121" w:shapeid="_x0000_s1039"/>
        </w:pict>
      </w:r>
      <w:r w:rsidRPr="00517AB9">
        <w:rPr>
          <w:color w:val="000000"/>
        </w:rPr>
        <w:t xml:space="preserve">Terminé à </w:t>
      </w:r>
    </w:p>
    <w:p w:rsidR="009032A4" w:rsidRPr="00517AB9" w:rsidRDefault="009032A4" w:rsidP="009032A4">
      <w:pPr>
        <w:rPr>
          <w:color w:val="000000"/>
        </w:rPr>
      </w:pPr>
    </w:p>
    <w:p w:rsidR="009032A4" w:rsidRPr="00517AB9" w:rsidRDefault="009032A4" w:rsidP="009032A4">
      <w:pPr>
        <w:rPr>
          <w:color w:val="000000"/>
        </w:rPr>
      </w:pPr>
      <w:r w:rsidRPr="00517AB9">
        <w:rPr>
          <w:color w:val="000000"/>
        </w:rPr>
        <w:t xml:space="preserve">Nombre d’électeurs inscrits </w:t>
      </w:r>
      <w:r>
        <w:rPr>
          <w:noProof/>
          <w:color w:val="000000"/>
        </w:rPr>
        <w:pict>
          <v:shape id="_x0000_s1040" type="#_x0000_t201" style="position:absolute;margin-left:135.8pt;margin-top:-.85pt;width:1in;height:18pt;z-index:251676672;mso-position-horizontal-relative:text;mso-position-vertical-relative:text" o:preferrelative="t" filled="f" stroked="f">
            <v:imagedata r:id="rId28" o:title=""/>
            <o:lock v:ext="edit" aspectratio="t"/>
          </v:shape>
          <w:control r:id="rId29" w:name="TextBox131" w:shapeid="_x0000_s1040"/>
        </w:pict>
      </w:r>
    </w:p>
    <w:p w:rsidR="009032A4" w:rsidRPr="00517AB9" w:rsidRDefault="009032A4" w:rsidP="009032A4">
      <w:pPr>
        <w:rPr>
          <w:color w:val="000000"/>
        </w:rPr>
      </w:pPr>
      <w:r>
        <w:rPr>
          <w:noProof/>
          <w:color w:val="000000"/>
        </w:rPr>
        <w:pict>
          <v:shape id="_x0000_s1041" type="#_x0000_t201" style="position:absolute;margin-left:252.9pt;margin-top:13.25pt;width:134.4pt;height:18pt;z-index:251677696" o:preferrelative="t" filled="f" stroked="f">
            <v:imagedata r:id="rId30" o:title=""/>
            <o:lock v:ext="edit" aspectratio="t"/>
          </v:shape>
          <w:control r:id="rId31" w:name="TextBox141" w:shapeid="_x0000_s1041"/>
        </w:pict>
      </w:r>
    </w:p>
    <w:p w:rsidR="009032A4" w:rsidRDefault="009032A4" w:rsidP="009032A4">
      <w:pPr>
        <w:rPr>
          <w:color w:val="000000"/>
        </w:rPr>
      </w:pPr>
      <w:r w:rsidRPr="00517AB9">
        <w:rPr>
          <w:color w:val="000000"/>
        </w:rPr>
        <w:t>Nombre d’électeurs ayant voté</w:t>
      </w:r>
      <w:r>
        <w:rPr>
          <w:color w:val="000000"/>
        </w:rPr>
        <w:t> </w:t>
      </w:r>
      <w:r w:rsidRPr="00517AB9">
        <w:rPr>
          <w:color w:val="000000"/>
        </w:rPr>
        <w:t xml:space="preserve">: </w:t>
      </w:r>
      <w:r w:rsidRPr="00517AB9">
        <w:rPr>
          <w:color w:val="000000"/>
        </w:rPr>
        <w:tab/>
        <w:t>- directement</w:t>
      </w:r>
      <w:r>
        <w:rPr>
          <w:color w:val="000000"/>
        </w:rPr>
        <w:t> </w:t>
      </w:r>
      <w:r w:rsidRPr="00517AB9">
        <w:rPr>
          <w:color w:val="000000"/>
        </w:rPr>
        <w:t xml:space="preserve">:  </w:t>
      </w:r>
      <w:r>
        <w:rPr>
          <w:color w:val="000000"/>
        </w:rPr>
        <w:t xml:space="preserve">         </w:t>
      </w:r>
    </w:p>
    <w:p w:rsidR="009032A4" w:rsidRPr="00517AB9" w:rsidRDefault="009032A4" w:rsidP="009032A4">
      <w:pPr>
        <w:ind w:left="2832" w:firstLine="708"/>
        <w:rPr>
          <w:color w:val="000000"/>
        </w:rPr>
      </w:pPr>
    </w:p>
    <w:p w:rsidR="009032A4" w:rsidRPr="00517AB9" w:rsidRDefault="009032A4" w:rsidP="009032A4">
      <w:pPr>
        <w:ind w:left="2832" w:firstLine="708"/>
        <w:rPr>
          <w:color w:val="000000"/>
        </w:rPr>
      </w:pPr>
      <w:r>
        <w:rPr>
          <w:noProof/>
          <w:color w:val="000000"/>
        </w:rPr>
        <w:pict>
          <v:shape id="_x0000_s1042" type="#_x0000_t201" style="position:absolute;left:0;text-align:left;margin-left:4in;margin-top:-4.25pt;width:105.6pt;height:18pt;z-index:251678720" filled="f" stroked="f">
            <v:imagedata r:id="rId32" o:title=""/>
            <o:lock v:ext="edit" aspectratio="t"/>
          </v:shape>
          <w:control r:id="rId33" w:name="TextBox151" w:shapeid="_x0000_s1042"/>
        </w:pict>
      </w:r>
      <w:r w:rsidRPr="00517AB9">
        <w:rPr>
          <w:color w:val="000000"/>
        </w:rPr>
        <w:t>- par correspondance</w:t>
      </w:r>
      <w:r>
        <w:rPr>
          <w:color w:val="000000"/>
        </w:rPr>
        <w:t> </w:t>
      </w:r>
      <w:r w:rsidRPr="00517AB9">
        <w:rPr>
          <w:color w:val="000000"/>
        </w:rPr>
        <w:t xml:space="preserve">: </w:t>
      </w:r>
    </w:p>
    <w:p w:rsidR="009032A4" w:rsidRPr="00517AB9" w:rsidRDefault="009032A4" w:rsidP="009032A4">
      <w:pPr>
        <w:rPr>
          <w:color w:val="000000"/>
        </w:rPr>
      </w:pPr>
      <w:r>
        <w:rPr>
          <w:noProof/>
          <w:color w:val="000000"/>
        </w:rPr>
        <w:lastRenderedPageBreak/>
        <w:pict>
          <v:shape id="_x0000_s1043" type="#_x0000_t201" style="position:absolute;margin-left:290.85pt;margin-top:0;width:105pt;height:18pt;z-index:251679744" o:preferrelative="t" filled="f" stroked="f">
            <v:imagedata r:id="rId34" o:title=""/>
            <o:lock v:ext="edit" aspectratio="t"/>
          </v:shape>
          <w:control r:id="rId35" w:name="TextBox161" w:shapeid="_x0000_s1043"/>
        </w:pict>
      </w:r>
      <w:r w:rsidRPr="00517AB9">
        <w:rPr>
          <w:color w:val="000000"/>
        </w:rPr>
        <w:t>Nombre d’enveloppes par correspondance non valables</w:t>
      </w:r>
      <w:r>
        <w:rPr>
          <w:color w:val="000000"/>
        </w:rPr>
        <w:t> </w:t>
      </w:r>
      <w:r w:rsidRPr="00517AB9">
        <w:rPr>
          <w:color w:val="000000"/>
        </w:rPr>
        <w:t xml:space="preserve">:      </w:t>
      </w:r>
      <w:r w:rsidRPr="00517AB9">
        <w:rPr>
          <w:color w:val="000000"/>
        </w:rPr>
        <w:tab/>
        <w:t xml:space="preserve"> </w:t>
      </w:r>
    </w:p>
    <w:p w:rsidR="009032A4" w:rsidRPr="00517AB9" w:rsidRDefault="009032A4" w:rsidP="009032A4">
      <w:pPr>
        <w:rPr>
          <w:color w:val="000000"/>
        </w:rPr>
      </w:pPr>
      <w:r w:rsidRPr="00517AB9">
        <w:rPr>
          <w:color w:val="000000"/>
        </w:rPr>
        <w:t xml:space="preserve">(Préciser le motif) </w:t>
      </w:r>
    </w:p>
    <w:p w:rsidR="009032A4" w:rsidRPr="00517AB9" w:rsidRDefault="009032A4" w:rsidP="009032A4">
      <w:pPr>
        <w:rPr>
          <w:color w:val="000000"/>
        </w:rPr>
      </w:pPr>
      <w:r w:rsidRPr="00517AB9">
        <w:rPr>
          <w:color w:val="000000"/>
        </w:rPr>
        <w:object w:dxaOrig="4320" w:dyaOrig="4320">
          <v:shape id="_x0000_i1190" type="#_x0000_t75" style="width:486pt;height:66.6pt" o:ole="">
            <v:imagedata r:id="rId36" o:title=""/>
          </v:shape>
          <w:control r:id="rId37" w:name="TextBox171" w:shapeid="_x0000_i1190"/>
        </w:object>
      </w:r>
    </w:p>
    <w:p w:rsidR="009032A4" w:rsidRDefault="009032A4" w:rsidP="009032A4">
      <w:pPr>
        <w:jc w:val="both"/>
        <w:rPr>
          <w:color w:val="000000"/>
        </w:rPr>
      </w:pPr>
      <w:r>
        <w:rPr>
          <w:noProof/>
          <w:color w:val="000000"/>
        </w:rPr>
        <w:pict>
          <v:shape id="_x0000_s1044" type="#_x0000_t201" style="position:absolute;left:0;text-align:left;margin-left:303.05pt;margin-top:-.3pt;width:117pt;height:18pt;z-index:251680768" o:preferrelative="t" filled="f" stroked="f">
            <v:imagedata r:id="rId38" o:title=""/>
            <o:lock v:ext="edit" aspectratio="t"/>
          </v:shape>
          <w:control r:id="rId39" w:name="TextBox181" w:shapeid="_x0000_s1044"/>
        </w:pict>
      </w:r>
      <w:r w:rsidRPr="00517AB9">
        <w:rPr>
          <w:color w:val="000000"/>
        </w:rPr>
        <w:t>Nombre de bulletins non valablement exprimés</w:t>
      </w:r>
    </w:p>
    <w:p w:rsidR="009032A4" w:rsidRPr="000D1E1F" w:rsidRDefault="009032A4" w:rsidP="009032A4">
      <w:pPr>
        <w:jc w:val="both"/>
        <w:rPr>
          <w:color w:val="000000"/>
        </w:rPr>
      </w:pPr>
      <w:r w:rsidRPr="000D1E1F">
        <w:rPr>
          <w:color w:val="000000"/>
        </w:rPr>
        <w:t>(</w:t>
      </w:r>
      <w:proofErr w:type="gramStart"/>
      <w:r w:rsidRPr="000D1E1F">
        <w:rPr>
          <w:color w:val="000000"/>
        </w:rPr>
        <w:t>blancs</w:t>
      </w:r>
      <w:proofErr w:type="gramEnd"/>
      <w:r w:rsidRPr="000D1E1F">
        <w:rPr>
          <w:color w:val="000000"/>
        </w:rPr>
        <w:t xml:space="preserve"> ou nul</w:t>
      </w:r>
      <w:r>
        <w:rPr>
          <w:color w:val="000000"/>
        </w:rPr>
        <w:t>s</w:t>
      </w:r>
      <w:r w:rsidRPr="000D1E1F">
        <w:rPr>
          <w:color w:val="000000"/>
        </w:rPr>
        <w:t>)</w:t>
      </w:r>
    </w:p>
    <w:p w:rsidR="009032A4" w:rsidRDefault="009032A4" w:rsidP="009032A4">
      <w:pPr>
        <w:jc w:val="both"/>
        <w:rPr>
          <w:color w:val="000000"/>
        </w:rPr>
      </w:pPr>
    </w:p>
    <w:p w:rsidR="009032A4" w:rsidRPr="00517AB9" w:rsidRDefault="009032A4" w:rsidP="009032A4">
      <w:pPr>
        <w:jc w:val="both"/>
        <w:rPr>
          <w:color w:val="000000"/>
        </w:rPr>
      </w:pPr>
      <w:r>
        <w:rPr>
          <w:noProof/>
          <w:color w:val="000000"/>
        </w:rPr>
        <w:pict>
          <v:shape id="_x0000_s1045" type="#_x0000_t201" style="position:absolute;left:0;text-align:left;margin-left:306pt;margin-top:-.55pt;width:113.4pt;height:16.2pt;z-index:251681792" o:preferrelative="t" filled="f" stroked="f">
            <v:imagedata r:id="rId40" o:title=""/>
            <o:lock v:ext="edit" aspectratio="t"/>
          </v:shape>
          <w:control r:id="rId41" w:name="TextBox191" w:shapeid="_x0000_s1045"/>
        </w:pict>
      </w:r>
      <w:r w:rsidRPr="00517AB9">
        <w:rPr>
          <w:color w:val="000000"/>
        </w:rPr>
        <w:t xml:space="preserve">Nombre de suffrages valablement exprimés                                     </w:t>
      </w:r>
    </w:p>
    <w:p w:rsidR="009032A4" w:rsidRPr="00517AB9" w:rsidRDefault="009032A4" w:rsidP="009032A4">
      <w:pPr>
        <w:rPr>
          <w:color w:val="000000"/>
        </w:rPr>
      </w:pPr>
    </w:p>
    <w:p w:rsidR="009032A4" w:rsidRPr="00517AB9" w:rsidRDefault="009032A4" w:rsidP="009032A4">
      <w:pPr>
        <w:rPr>
          <w:color w:val="000000"/>
        </w:rPr>
      </w:pPr>
      <w:r w:rsidRPr="00517AB9">
        <w:rPr>
          <w:color w:val="000000"/>
        </w:rPr>
        <w:t>Nombre de sièges de représentants titulaires du personnel</w:t>
      </w:r>
      <w:r w:rsidRPr="00517AB9">
        <w:rPr>
          <w:color w:val="000000"/>
        </w:rPr>
        <w:tab/>
        <w:t xml:space="preserve">       </w:t>
      </w:r>
      <w:r>
        <w:rPr>
          <w:noProof/>
          <w:color w:val="000000"/>
        </w:rPr>
        <w:pict>
          <v:shape id="_x0000_s1046" type="#_x0000_t201" style="position:absolute;margin-left:304.5pt;margin-top:0;width:117pt;height:18pt;z-index:251682816;mso-position-horizontal-relative:text;mso-position-vertical-relative:text" o:preferrelative="t" filled="f" stroked="f">
            <v:imagedata r:id="rId38" o:title=""/>
            <o:lock v:ext="edit" aspectratio="t"/>
          </v:shape>
          <w:control r:id="rId42" w:name="TextBox201" w:shapeid="_x0000_s1046"/>
        </w:pict>
      </w:r>
    </w:p>
    <w:p w:rsidR="009032A4" w:rsidRDefault="009032A4" w:rsidP="009032A4">
      <w:pPr>
        <w:rPr>
          <w:color w:val="000000"/>
        </w:rPr>
      </w:pPr>
    </w:p>
    <w:p w:rsidR="009032A4" w:rsidRPr="00517AB9" w:rsidRDefault="009032A4" w:rsidP="009032A4">
      <w:pPr>
        <w:rPr>
          <w:color w:val="000000"/>
        </w:rPr>
      </w:pPr>
      <w:r w:rsidRPr="00517AB9">
        <w:rPr>
          <w:color w:val="000000"/>
        </w:rPr>
        <w:t xml:space="preserve">Quotient électoral                                                                         </w:t>
      </w:r>
      <w:r>
        <w:rPr>
          <w:noProof/>
          <w:color w:val="000000"/>
        </w:rPr>
        <w:pict>
          <v:shape id="_x0000_s1047" type="#_x0000_t201" style="position:absolute;margin-left:305.35pt;margin-top:-.55pt;width:117.6pt;height:18pt;z-index:251683840;mso-position-horizontal-relative:text;mso-position-vertical-relative:text" o:preferrelative="t" filled="f" stroked="f">
            <v:imagedata r:id="rId43" o:title=""/>
            <o:lock v:ext="edit" aspectratio="t"/>
          </v:shape>
          <w:control r:id="rId44" w:name="TextBox241" w:shapeid="_x0000_s1047"/>
        </w:pict>
      </w:r>
      <w:r w:rsidRPr="00517AB9">
        <w:rPr>
          <w:color w:val="000000"/>
        </w:rPr>
        <w:t xml:space="preserve"> </w:t>
      </w:r>
    </w:p>
    <w:p w:rsidR="009032A4" w:rsidRPr="00517AB9" w:rsidRDefault="009032A4" w:rsidP="009032A4">
      <w:pPr>
        <w:rPr>
          <w:color w:val="000000"/>
        </w:rPr>
      </w:pPr>
    </w:p>
    <w:p w:rsidR="009032A4" w:rsidRPr="00517AB9" w:rsidRDefault="009032A4" w:rsidP="009032A4">
      <w:pPr>
        <w:rPr>
          <w:color w:val="000000"/>
        </w:rPr>
      </w:pPr>
    </w:p>
    <w:p w:rsidR="009032A4" w:rsidRPr="00517AB9" w:rsidRDefault="009032A4" w:rsidP="009032A4">
      <w:pPr>
        <w:rPr>
          <w:b/>
          <w:color w:val="000000"/>
        </w:rPr>
      </w:pPr>
      <w:r w:rsidRPr="00517AB9">
        <w:rPr>
          <w:b/>
          <w:color w:val="000000"/>
        </w:rPr>
        <w:t xml:space="preserve">III </w:t>
      </w:r>
      <w:r>
        <w:rPr>
          <w:b/>
          <w:color w:val="000000"/>
        </w:rPr>
        <w:t>–</w:t>
      </w:r>
      <w:r w:rsidRPr="00517AB9">
        <w:rPr>
          <w:b/>
          <w:color w:val="000000"/>
        </w:rPr>
        <w:t xml:space="preserve"> </w:t>
      </w:r>
      <w:r w:rsidRPr="00517AB9">
        <w:rPr>
          <w:b/>
          <w:color w:val="000000"/>
          <w:u w:val="single"/>
        </w:rPr>
        <w:t>Nombre de voix obtenu par chaque liste ou organisation syndicale</w:t>
      </w:r>
    </w:p>
    <w:p w:rsidR="009032A4" w:rsidRPr="00517AB9" w:rsidRDefault="009032A4" w:rsidP="009032A4">
      <w:pPr>
        <w:rPr>
          <w:b/>
          <w:color w:val="000000"/>
        </w:rPr>
      </w:pPr>
      <w:r>
        <w:rPr>
          <w:noProof/>
          <w:color w:val="000000"/>
        </w:rPr>
        <w:pict>
          <v:shape id="_x0000_s1048" type="#_x0000_t201" style="position:absolute;margin-left:26.95pt;margin-top:13.25pt;width:117pt;height:18pt;z-index:251684864" o:preferrelative="t" filled="f" stroked="f">
            <v:imagedata r:id="rId38" o:title=""/>
            <o:lock v:ext="edit" aspectratio="t"/>
          </v:shape>
          <w:control r:id="rId45" w:name="TextBox251" w:shapeid="_x0000_s1048"/>
        </w:pict>
      </w:r>
    </w:p>
    <w:p w:rsidR="009032A4" w:rsidRPr="00517AB9" w:rsidRDefault="009032A4" w:rsidP="009032A4">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Pr>
          <w:noProof/>
          <w:color w:val="000000"/>
        </w:rPr>
        <w:pict>
          <v:shape id="_x0000_s1055" type="#_x0000_t201" style="position:absolute;margin-left:156.8pt;margin-top:-.55pt;width:1in;height:18pt;z-index:251692032;mso-position-horizontal-relative:text;mso-position-vertical-relative:text" o:preferrelative="t" filled="f" stroked="f">
            <v:imagedata r:id="rId28" o:title=""/>
            <o:lock v:ext="edit" aspectratio="t"/>
          </v:shape>
          <w:control r:id="rId46" w:name="TextBox311" w:shapeid="_x0000_s1055"/>
        </w:pict>
      </w:r>
    </w:p>
    <w:p w:rsidR="009032A4" w:rsidRPr="00517AB9" w:rsidRDefault="009032A4" w:rsidP="009032A4">
      <w:pPr>
        <w:rPr>
          <w:color w:val="000000"/>
        </w:rPr>
      </w:pPr>
    </w:p>
    <w:p w:rsidR="009032A4" w:rsidRPr="00517AB9" w:rsidRDefault="009032A4" w:rsidP="009032A4">
      <w:pPr>
        <w:rPr>
          <w:color w:val="000000"/>
        </w:rPr>
      </w:pPr>
      <w:r>
        <w:rPr>
          <w:noProof/>
          <w:color w:val="000000"/>
        </w:rPr>
        <w:pict>
          <v:shape id="_x0000_s1049" type="#_x0000_t201" style="position:absolute;margin-left:26.95pt;margin-top:0;width:117pt;height:18pt;z-index:251685888" o:preferrelative="t" filled="f" stroked="f">
            <v:imagedata r:id="rId38" o:title=""/>
            <o:lock v:ext="edit" aspectratio="t"/>
          </v:shape>
          <w:control r:id="rId47" w:name="TextBox261" w:shapeid="_x0000_s1049"/>
        </w:pict>
      </w: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Pr>
          <w:noProof/>
          <w:color w:val="000000"/>
        </w:rPr>
        <w:pict>
          <v:shape id="_x0000_s1056" type="#_x0000_t201" style="position:absolute;margin-left:156.8pt;margin-top:-.55pt;width:1in;height:18pt;z-index:251693056;mso-position-horizontal-relative:text;mso-position-vertical-relative:text" o:preferrelative="t" filled="f" stroked="f">
            <v:imagedata r:id="rId28" o:title=""/>
            <o:lock v:ext="edit" aspectratio="t"/>
          </v:shape>
          <w:control r:id="rId48" w:name="TextBox321" w:shapeid="_x0000_s1056"/>
        </w:pict>
      </w:r>
    </w:p>
    <w:p w:rsidR="009032A4" w:rsidRPr="00517AB9" w:rsidRDefault="009032A4" w:rsidP="009032A4">
      <w:pPr>
        <w:rPr>
          <w:color w:val="000000"/>
        </w:rPr>
      </w:pPr>
      <w:r>
        <w:rPr>
          <w:noProof/>
          <w:color w:val="000000"/>
        </w:rPr>
        <w:pict>
          <v:shape id="_x0000_s1050" type="#_x0000_t201" style="position:absolute;margin-left:27pt;margin-top:8.8pt;width:117pt;height:18pt;z-index:251686912" o:preferrelative="t" filled="f" stroked="f">
            <v:imagedata r:id="rId38" o:title=""/>
            <o:lock v:ext="edit" aspectratio="t"/>
          </v:shape>
          <w:control r:id="rId49" w:name="TextBox272" w:shapeid="_x0000_s1050"/>
        </w:pict>
      </w:r>
    </w:p>
    <w:p w:rsidR="009032A4" w:rsidRPr="00517AB9" w:rsidRDefault="009032A4" w:rsidP="009032A4">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Pr>
          <w:noProof/>
          <w:color w:val="000000"/>
        </w:rPr>
        <w:pict>
          <v:shape id="_x0000_s1057" type="#_x0000_t201" style="position:absolute;margin-left:156.8pt;margin-top:-.3pt;width:1in;height:18pt;z-index:251694080;mso-position-horizontal-relative:text;mso-position-vertical-relative:text" o:preferrelative="t" filled="f" stroked="f">
            <v:imagedata r:id="rId28" o:title=""/>
            <o:lock v:ext="edit" aspectratio="t"/>
          </v:shape>
          <w:control r:id="rId50" w:name="TextBox331" w:shapeid="_x0000_s1057"/>
        </w:pict>
      </w:r>
    </w:p>
    <w:p w:rsidR="009032A4" w:rsidRPr="00517AB9" w:rsidRDefault="009032A4" w:rsidP="009032A4">
      <w:pPr>
        <w:rPr>
          <w:color w:val="000000"/>
        </w:rPr>
      </w:pPr>
      <w:r>
        <w:rPr>
          <w:noProof/>
          <w:color w:val="000000"/>
        </w:rPr>
        <w:pict>
          <v:shape id="_x0000_s1051" type="#_x0000_t201" style="position:absolute;margin-left:27pt;margin-top:8.25pt;width:117pt;height:18pt;z-index:251687936" filled="f" stroked="f">
            <v:imagedata r:id="rId38" o:title=""/>
            <o:lock v:ext="edit" aspectratio="t"/>
          </v:shape>
          <w:control r:id="rId51" w:name="TextBox2711" w:shapeid="_x0000_s1051"/>
        </w:pict>
      </w:r>
    </w:p>
    <w:p w:rsidR="009032A4" w:rsidRPr="00517AB9" w:rsidRDefault="009032A4" w:rsidP="009032A4">
      <w:pPr>
        <w:rPr>
          <w:color w:val="000000"/>
        </w:rPr>
      </w:pPr>
      <w:r w:rsidRPr="00517AB9">
        <w:rPr>
          <w:color w:val="000000"/>
        </w:rPr>
        <w:t xml:space="preserve">Liste                                          : </w:t>
      </w:r>
      <w:r>
        <w:rPr>
          <w:noProof/>
          <w:color w:val="000000"/>
        </w:rPr>
        <w:pict>
          <v:shape id="_x0000_s1058" type="#_x0000_t201" style="position:absolute;margin-left:156.8pt;margin-top:0;width:1in;height:18pt;z-index:251695104;mso-position-horizontal-relative:text;mso-position-vertical-relative:text" o:preferrelative="t" filled="f" stroked="f">
            <v:imagedata r:id="rId28" o:title=""/>
            <o:lock v:ext="edit" aspectratio="t"/>
          </v:shape>
          <w:control r:id="rId52" w:name="TextBox341" w:shapeid="_x0000_s1058"/>
        </w:pict>
      </w:r>
    </w:p>
    <w:p w:rsidR="009032A4" w:rsidRPr="00517AB9" w:rsidRDefault="009032A4" w:rsidP="009032A4">
      <w:pPr>
        <w:rPr>
          <w:color w:val="000000"/>
        </w:rPr>
      </w:pPr>
      <w:r>
        <w:rPr>
          <w:noProof/>
          <w:color w:val="000000"/>
        </w:rPr>
        <w:pict>
          <v:shape id="_x0000_s1052" type="#_x0000_t201" style="position:absolute;margin-left:27pt;margin-top:7.65pt;width:117pt;height:18pt;z-index:251688960" filled="f" stroked="f">
            <v:imagedata r:id="rId38" o:title=""/>
            <o:lock v:ext="edit" aspectratio="t"/>
          </v:shape>
          <w:control r:id="rId53" w:name="TextBox281" w:shapeid="_x0000_s1052"/>
        </w:pict>
      </w:r>
      <w:r w:rsidRPr="00517AB9">
        <w:rPr>
          <w:color w:val="000000"/>
        </w:rPr>
        <w:t xml:space="preserve"> </w:t>
      </w:r>
    </w:p>
    <w:p w:rsidR="009032A4" w:rsidRPr="00517AB9" w:rsidRDefault="009032A4" w:rsidP="009032A4">
      <w:pPr>
        <w:rPr>
          <w:color w:val="000000"/>
        </w:rPr>
      </w:pPr>
      <w:r w:rsidRPr="00517AB9">
        <w:rPr>
          <w:color w:val="000000"/>
        </w:rPr>
        <w:t>Liste</w:t>
      </w:r>
      <w:r>
        <w:rPr>
          <w:color w:val="000000"/>
        </w:rPr>
        <w:t> </w:t>
      </w:r>
      <w:proofErr w:type="gramStart"/>
      <w:r w:rsidRPr="00517AB9">
        <w:rPr>
          <w:color w:val="000000"/>
        </w:rPr>
        <w:t>:                                        :</w:t>
      </w:r>
      <w:proofErr w:type="gramEnd"/>
      <w:r w:rsidRPr="00517AB9">
        <w:rPr>
          <w:color w:val="000000"/>
        </w:rPr>
        <w:t xml:space="preserve"> </w:t>
      </w:r>
      <w:r>
        <w:rPr>
          <w:noProof/>
          <w:color w:val="000000"/>
        </w:rPr>
        <w:pict>
          <v:shape id="_x0000_s1059" type="#_x0000_t201" style="position:absolute;margin-left:156.8pt;margin-top:0;width:1in;height:18pt;z-index:251696128;mso-position-horizontal-relative:text;mso-position-vertical-relative:text" o:preferrelative="t" filled="f" stroked="f">
            <v:imagedata r:id="rId28" o:title=""/>
            <o:lock v:ext="edit" aspectratio="t"/>
          </v:shape>
          <w:control r:id="rId54" w:name="TextBox351" w:shapeid="_x0000_s1059"/>
        </w:pict>
      </w:r>
    </w:p>
    <w:p w:rsidR="009032A4" w:rsidRPr="00517AB9" w:rsidRDefault="009032A4" w:rsidP="009032A4">
      <w:pPr>
        <w:rPr>
          <w:color w:val="000000"/>
        </w:rPr>
      </w:pPr>
      <w:r>
        <w:rPr>
          <w:noProof/>
          <w:color w:val="000000"/>
        </w:rPr>
        <w:pict>
          <v:shape id="_x0000_s1053" type="#_x0000_t201" style="position:absolute;margin-left:26.95pt;margin-top:13.25pt;width:117pt;height:18pt;z-index:251689984" o:preferrelative="t" filled="f" stroked="f">
            <v:imagedata r:id="rId38" o:title=""/>
            <o:lock v:ext="edit" aspectratio="t"/>
          </v:shape>
          <w:control r:id="rId55" w:name="TextBox291" w:shapeid="_x0000_s1053"/>
        </w:pict>
      </w:r>
    </w:p>
    <w:p w:rsidR="009032A4" w:rsidRPr="00517AB9" w:rsidRDefault="009032A4" w:rsidP="009032A4">
      <w:pPr>
        <w:rPr>
          <w:color w:val="000000"/>
        </w:rPr>
      </w:pPr>
      <w:r w:rsidRPr="00517AB9">
        <w:rPr>
          <w:color w:val="000000"/>
        </w:rPr>
        <w:t xml:space="preserve">Liste                                          : </w:t>
      </w:r>
      <w:r>
        <w:rPr>
          <w:noProof/>
          <w:color w:val="000000"/>
        </w:rPr>
        <w:pict>
          <v:shape id="_x0000_s1060" type="#_x0000_t201" style="position:absolute;margin-left:156.8pt;margin-top:-.55pt;width:1in;height:18pt;z-index:251697152;mso-position-horizontal-relative:text;mso-position-vertical-relative:text" o:preferrelative="t" filled="f" stroked="f">
            <v:imagedata r:id="rId28" o:title=""/>
            <o:lock v:ext="edit" aspectratio="t"/>
          </v:shape>
          <w:control r:id="rId56" w:name="TextBox361" w:shapeid="_x0000_s1060"/>
        </w:pict>
      </w:r>
    </w:p>
    <w:p w:rsidR="009032A4" w:rsidRPr="00517AB9" w:rsidRDefault="009032A4" w:rsidP="009032A4">
      <w:pPr>
        <w:rPr>
          <w:color w:val="000000"/>
        </w:rPr>
      </w:pPr>
      <w:r>
        <w:rPr>
          <w:noProof/>
          <w:color w:val="000000"/>
        </w:rPr>
        <w:pict>
          <v:shape id="_x0000_s1054" type="#_x0000_t201" style="position:absolute;margin-left:27pt;margin-top:13.25pt;width:117pt;height:18pt;z-index:251691008" o:preferrelative="t" filled="f" stroked="f">
            <v:imagedata r:id="rId38" o:title=""/>
            <o:lock v:ext="edit" aspectratio="t"/>
          </v:shape>
          <w:control r:id="rId57" w:name="TextBox301" w:shapeid="_x0000_s1054"/>
        </w:pict>
      </w:r>
    </w:p>
    <w:p w:rsidR="009032A4" w:rsidRPr="00517AB9" w:rsidRDefault="009032A4" w:rsidP="009032A4">
      <w:pPr>
        <w:rPr>
          <w:color w:val="000000"/>
        </w:rPr>
      </w:pPr>
      <w:r w:rsidRPr="00517AB9">
        <w:rPr>
          <w:color w:val="000000"/>
        </w:rPr>
        <w:t xml:space="preserve">Liste                                          : </w:t>
      </w:r>
      <w:r>
        <w:rPr>
          <w:noProof/>
          <w:color w:val="000000"/>
        </w:rPr>
        <w:pict>
          <v:shape id="_x0000_s1061" type="#_x0000_t201" style="position:absolute;margin-left:156.8pt;margin-top:-.55pt;width:1in;height:18pt;z-index:251698176;mso-position-horizontal-relative:text;mso-position-vertical-relative:text" o:preferrelative="t" filled="f" stroked="f">
            <v:imagedata r:id="rId28" o:title=""/>
            <o:lock v:ext="edit" aspectratio="t"/>
          </v:shape>
          <w:control r:id="rId58" w:name="TextBox371" w:shapeid="_x0000_s1061"/>
        </w:pict>
      </w:r>
    </w:p>
    <w:p w:rsidR="009032A4" w:rsidRPr="00517AB9" w:rsidRDefault="009032A4" w:rsidP="009032A4">
      <w:pPr>
        <w:rPr>
          <w:color w:val="000000"/>
        </w:rPr>
      </w:pPr>
    </w:p>
    <w:p w:rsidR="009032A4" w:rsidRPr="00517AB9" w:rsidRDefault="009032A4" w:rsidP="009032A4">
      <w:pPr>
        <w:rPr>
          <w:color w:val="000000"/>
        </w:rPr>
      </w:pPr>
    </w:p>
    <w:p w:rsidR="009032A4" w:rsidRPr="00517AB9" w:rsidRDefault="009032A4" w:rsidP="009032A4">
      <w:pPr>
        <w:rPr>
          <w:b/>
          <w:color w:val="000000"/>
        </w:rPr>
      </w:pPr>
      <w:r w:rsidRPr="00517AB9">
        <w:rPr>
          <w:b/>
          <w:color w:val="000000"/>
        </w:rPr>
        <w:t xml:space="preserve">IV </w:t>
      </w:r>
      <w:r>
        <w:rPr>
          <w:b/>
          <w:color w:val="000000"/>
        </w:rPr>
        <w:t>–</w:t>
      </w:r>
      <w:r w:rsidRPr="00517AB9">
        <w:rPr>
          <w:b/>
          <w:color w:val="000000"/>
        </w:rPr>
        <w:t xml:space="preserve"> </w:t>
      </w:r>
      <w:r w:rsidRPr="00517AB9">
        <w:rPr>
          <w:b/>
          <w:color w:val="000000"/>
          <w:u w:val="single"/>
        </w:rPr>
        <w:t>Attribution des sièges de représentants titulaires à chaque organisation syndicale</w:t>
      </w:r>
      <w:r>
        <w:rPr>
          <w:b/>
          <w:color w:val="000000"/>
        </w:rPr>
        <w:t> </w:t>
      </w:r>
      <w:r w:rsidRPr="00517AB9">
        <w:rPr>
          <w:b/>
          <w:color w:val="000000"/>
        </w:rPr>
        <w:t xml:space="preserve">: </w:t>
      </w:r>
    </w:p>
    <w:p w:rsidR="009032A4" w:rsidRPr="00517AB9" w:rsidRDefault="009032A4" w:rsidP="009032A4">
      <w:pPr>
        <w:rPr>
          <w:b/>
          <w:color w:val="000000"/>
        </w:rPr>
      </w:pPr>
    </w:p>
    <w:p w:rsidR="009032A4" w:rsidRPr="00517AB9" w:rsidRDefault="009032A4" w:rsidP="009032A4">
      <w:pPr>
        <w:jc w:val="both"/>
        <w:rPr>
          <w:color w:val="000000"/>
        </w:rPr>
      </w:pPr>
      <w:r w:rsidRPr="00517AB9">
        <w:rPr>
          <w:color w:val="000000"/>
        </w:rPr>
        <w:t>La répartition des sièges en nombres entiers par division du nombre de voix obtenu par chaque organisation ou union par le quotient électoral et l’application de la règle de la plus forte moyenne conduisent à attribuer</w:t>
      </w:r>
      <w:r>
        <w:rPr>
          <w:color w:val="000000"/>
        </w:rPr>
        <w:t> </w:t>
      </w:r>
      <w:r w:rsidRPr="00517AB9">
        <w:rPr>
          <w:color w:val="000000"/>
        </w:rPr>
        <w:t xml:space="preserve">: </w:t>
      </w:r>
    </w:p>
    <w:p w:rsidR="009032A4" w:rsidRPr="00517AB9" w:rsidRDefault="009032A4" w:rsidP="009032A4">
      <w:pPr>
        <w:jc w:val="both"/>
        <w:rPr>
          <w:color w:val="000000"/>
        </w:rPr>
      </w:pPr>
    </w:p>
    <w:p w:rsidR="009032A4" w:rsidRPr="007B25B4" w:rsidRDefault="009032A4" w:rsidP="009032A4">
      <w:pPr>
        <w:ind w:left="709" w:firstLine="709"/>
        <w:rPr>
          <w:color w:val="000000"/>
          <w:sz w:val="20"/>
          <w:szCs w:val="20"/>
        </w:rPr>
      </w:pPr>
      <w:r>
        <w:rPr>
          <w:noProof/>
          <w:color w:val="000000"/>
        </w:rPr>
        <w:pict>
          <v:shape id="_x0000_s1066" type="#_x0000_t201" style="position:absolute;left:0;text-align:left;margin-left:182.3pt;margin-top:0;width:258.6pt;height:18pt;z-index:251703296" o:preferrelative="t" filled="f" stroked="f">
            <v:imagedata r:id="rId59" o:title=""/>
            <o:lock v:ext="edit" aspectratio="t"/>
          </v:shape>
          <w:control r:id="rId60" w:name="TextBox431" w:shapeid="_x0000_s1066"/>
        </w:pict>
      </w:r>
      <w:r>
        <w:rPr>
          <w:noProof/>
          <w:color w:val="000000"/>
        </w:rPr>
        <w:pict>
          <v:shape id="_x0000_s1062" type="#_x0000_t201" style="position:absolute;left:0;text-align:left;margin-left:0;margin-top:0;width:1in;height:18pt;z-index:251699200" o:preferrelative="t" filled="f" stroked="f">
            <v:imagedata r:id="rId28" o:title=""/>
            <o:lock v:ext="edit" aspectratio="t"/>
          </v:shape>
          <w:control r:id="rId61" w:name="TextBox381" w:shapeid="_x0000_s1062"/>
        </w:pict>
      </w:r>
      <w:r w:rsidRPr="00517AB9">
        <w:rPr>
          <w:color w:val="00000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ind w:left="709" w:firstLine="709"/>
        <w:rPr>
          <w:color w:val="000000"/>
          <w:sz w:val="20"/>
          <w:szCs w:val="20"/>
        </w:rPr>
      </w:pPr>
      <w:r>
        <w:rPr>
          <w:noProof/>
          <w:color w:val="000000"/>
          <w:sz w:val="20"/>
          <w:szCs w:val="20"/>
        </w:rPr>
        <w:pict>
          <v:shape id="_x0000_s1067" type="#_x0000_t201" style="position:absolute;left:0;text-align:left;margin-left:182.3pt;margin-top:11.8pt;width:258.6pt;height:18pt;z-index:251704320" o:preferrelative="t" filled="f" stroked="f">
            <v:imagedata r:id="rId59" o:title=""/>
            <o:lock v:ext="edit" aspectratio="t"/>
          </v:shape>
          <w:control r:id="rId62" w:name="TextBox441" w:shapeid="_x0000_s1067"/>
        </w:pict>
      </w:r>
    </w:p>
    <w:p w:rsidR="009032A4" w:rsidRPr="007B25B4" w:rsidRDefault="009032A4" w:rsidP="009032A4">
      <w:pPr>
        <w:ind w:left="709" w:firstLine="709"/>
        <w:rPr>
          <w:color w:val="000000"/>
          <w:sz w:val="20"/>
          <w:szCs w:val="20"/>
        </w:rPr>
      </w:pPr>
      <w:r>
        <w:rPr>
          <w:noProof/>
          <w:color w:val="000000"/>
          <w:sz w:val="20"/>
          <w:szCs w:val="20"/>
        </w:rPr>
        <w:pict>
          <v:shape id="_x0000_s1063" type="#_x0000_t201" style="position:absolute;left:0;text-align:left;margin-left:0;margin-top:-.85pt;width:1in;height:18pt;z-index:251700224" o:preferrelative="t" filled="f" stroked="f">
            <v:imagedata r:id="rId28" o:title=""/>
            <o:lock v:ext="edit" aspectratio="t"/>
          </v:shape>
          <w:control r:id="rId63" w:name="TextBox391" w:shapeid="_x0000_s1063"/>
        </w:pict>
      </w:r>
      <w:r w:rsidRPr="007B25B4">
        <w:rPr>
          <w:color w:val="000000"/>
          <w:sz w:val="20"/>
          <w:szCs w:val="2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ind w:left="709" w:firstLine="709"/>
        <w:rPr>
          <w:color w:val="000000"/>
          <w:sz w:val="20"/>
          <w:szCs w:val="20"/>
        </w:rPr>
      </w:pPr>
      <w:r>
        <w:rPr>
          <w:noProof/>
          <w:color w:val="000000"/>
          <w:sz w:val="20"/>
          <w:szCs w:val="20"/>
        </w:rPr>
        <w:pict>
          <v:shape id="_x0000_s1068" type="#_x0000_t201" style="position:absolute;left:0;text-align:left;margin-left:182.3pt;margin-top:12.1pt;width:258.6pt;height:18pt;z-index:251705344" o:preferrelative="t" filled="f" stroked="f">
            <v:imagedata r:id="rId59" o:title=""/>
            <o:lock v:ext="edit" aspectratio="t"/>
          </v:shape>
          <w:control r:id="rId64" w:name="TextBox451" w:shapeid="_x0000_s1068"/>
        </w:pict>
      </w:r>
    </w:p>
    <w:p w:rsidR="009032A4" w:rsidRPr="007B25B4" w:rsidRDefault="009032A4" w:rsidP="009032A4">
      <w:pPr>
        <w:ind w:left="709" w:firstLine="709"/>
        <w:rPr>
          <w:color w:val="000000"/>
          <w:sz w:val="20"/>
          <w:szCs w:val="20"/>
        </w:rPr>
      </w:pPr>
      <w:r>
        <w:rPr>
          <w:noProof/>
          <w:color w:val="000000"/>
          <w:sz w:val="20"/>
          <w:szCs w:val="20"/>
        </w:rPr>
        <w:pict>
          <v:shape id="_x0000_s1064" type="#_x0000_t201" style="position:absolute;left:0;text-align:left;margin-left:0;margin-top:-.55pt;width:1in;height:18pt;z-index:251701248" o:preferrelative="t" filled="f" stroked="f">
            <v:imagedata r:id="rId28" o:title=""/>
            <o:lock v:ext="edit" aspectratio="t"/>
          </v:shape>
          <w:control r:id="rId65" w:name="TextBox401" w:shapeid="_x0000_s1064"/>
        </w:pict>
      </w:r>
      <w:r w:rsidRPr="007B25B4">
        <w:rPr>
          <w:color w:val="000000"/>
          <w:sz w:val="20"/>
          <w:szCs w:val="2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ind w:left="709" w:firstLine="709"/>
        <w:rPr>
          <w:color w:val="000000"/>
          <w:sz w:val="20"/>
          <w:szCs w:val="20"/>
        </w:rPr>
      </w:pPr>
      <w:r>
        <w:rPr>
          <w:noProof/>
          <w:color w:val="000000"/>
          <w:sz w:val="20"/>
          <w:szCs w:val="20"/>
        </w:rPr>
        <w:pict>
          <v:shape id="_x0000_s1069" type="#_x0000_t201" style="position:absolute;left:0;text-align:left;margin-left:182.3pt;margin-top:12.35pt;width:258.6pt;height:18pt;z-index:251706368" o:preferrelative="t" filled="f" stroked="f">
            <v:imagedata r:id="rId59" o:title=""/>
            <o:lock v:ext="edit" aspectratio="t"/>
          </v:shape>
          <w:control r:id="rId66" w:name="TextBox461" w:shapeid="_x0000_s1069"/>
        </w:pict>
      </w:r>
    </w:p>
    <w:p w:rsidR="009032A4" w:rsidRPr="007B25B4" w:rsidRDefault="009032A4" w:rsidP="009032A4">
      <w:pPr>
        <w:ind w:left="709" w:firstLine="709"/>
        <w:rPr>
          <w:color w:val="000000"/>
          <w:sz w:val="20"/>
          <w:szCs w:val="20"/>
        </w:rPr>
      </w:pPr>
      <w:r>
        <w:rPr>
          <w:noProof/>
          <w:color w:val="000000"/>
          <w:sz w:val="20"/>
          <w:szCs w:val="20"/>
        </w:rPr>
        <w:pict>
          <v:shape id="_x0000_s1065" type="#_x0000_t201" style="position:absolute;left:0;text-align:left;margin-left:0;margin-top:-.3pt;width:1in;height:18pt;z-index:251702272" o:preferrelative="t" filled="f" stroked="f">
            <v:imagedata r:id="rId28" o:title=""/>
            <o:lock v:ext="edit" aspectratio="t"/>
          </v:shape>
          <w:control r:id="rId67" w:name="TextBox411" w:shapeid="_x0000_s1065"/>
        </w:pict>
      </w:r>
      <w:r w:rsidRPr="007B25B4">
        <w:rPr>
          <w:color w:val="000000"/>
          <w:sz w:val="20"/>
          <w:szCs w:val="2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ind w:left="709" w:firstLine="709"/>
        <w:rPr>
          <w:color w:val="000000"/>
          <w:sz w:val="20"/>
          <w:szCs w:val="20"/>
        </w:rPr>
      </w:pPr>
    </w:p>
    <w:p w:rsidR="009032A4" w:rsidRPr="00517AB9" w:rsidRDefault="009032A4" w:rsidP="009032A4">
      <w:pPr>
        <w:ind w:left="709" w:firstLine="709"/>
        <w:rPr>
          <w:color w:val="000000"/>
        </w:rPr>
      </w:pPr>
    </w:p>
    <w:p w:rsidR="009032A4" w:rsidRPr="00517AB9" w:rsidRDefault="009032A4" w:rsidP="009032A4">
      <w:pPr>
        <w:rPr>
          <w:b/>
          <w:color w:val="000000"/>
        </w:rPr>
      </w:pPr>
      <w:r w:rsidRPr="00517AB9">
        <w:rPr>
          <w:b/>
          <w:color w:val="000000"/>
        </w:rPr>
        <w:t xml:space="preserve">V </w:t>
      </w:r>
      <w:r>
        <w:rPr>
          <w:b/>
          <w:color w:val="000000"/>
        </w:rPr>
        <w:t>–</w:t>
      </w:r>
      <w:r w:rsidRPr="00517AB9">
        <w:rPr>
          <w:b/>
          <w:color w:val="000000"/>
        </w:rPr>
        <w:t xml:space="preserve"> </w:t>
      </w:r>
      <w:r w:rsidRPr="00517AB9">
        <w:rPr>
          <w:b/>
          <w:color w:val="000000"/>
          <w:u w:val="single"/>
        </w:rPr>
        <w:t>Attribution des sièges de représentants du reste à la plus forte moyenne</w:t>
      </w:r>
      <w:r>
        <w:rPr>
          <w:b/>
          <w:color w:val="000000"/>
        </w:rPr>
        <w:t> </w:t>
      </w:r>
      <w:r w:rsidRPr="00517AB9">
        <w:rPr>
          <w:b/>
          <w:color w:val="000000"/>
        </w:rPr>
        <w:t xml:space="preserve">: </w:t>
      </w:r>
    </w:p>
    <w:p w:rsidR="009032A4" w:rsidRPr="00517AB9" w:rsidRDefault="009032A4" w:rsidP="009032A4">
      <w:pPr>
        <w:rPr>
          <w:b/>
          <w:color w:val="000000"/>
        </w:rPr>
      </w:pPr>
    </w:p>
    <w:p w:rsidR="009032A4" w:rsidRPr="007B25B4" w:rsidRDefault="009032A4" w:rsidP="009032A4">
      <w:pPr>
        <w:ind w:left="1418"/>
        <w:rPr>
          <w:color w:val="000000"/>
          <w:sz w:val="20"/>
          <w:szCs w:val="20"/>
        </w:rPr>
      </w:pPr>
      <w:r>
        <w:rPr>
          <w:noProof/>
          <w:color w:val="000000"/>
        </w:rPr>
        <w:pict>
          <v:shape id="_x0000_s1071" type="#_x0000_t201" style="position:absolute;left:0;text-align:left;margin-left:180pt;margin-top:0;width:252pt;height:18pt;z-index:251708416" o:preferrelative="t" filled="f" stroked="f">
            <v:imagedata r:id="rId68" o:title=""/>
            <o:lock v:ext="edit" aspectratio="t"/>
          </v:shape>
          <w:control r:id="rId69" w:name="TextBox501" w:shapeid="_x0000_s1071"/>
        </w:pict>
      </w:r>
      <w:r>
        <w:rPr>
          <w:noProof/>
          <w:color w:val="000000"/>
        </w:rPr>
        <w:pict>
          <v:shape id="_x0000_s1070" type="#_x0000_t201" style="position:absolute;left:0;text-align:left;margin-left:0;margin-top:0;width:1in;height:18pt;z-index:251707392" o:preferrelative="t" filled="f" stroked="f">
            <v:imagedata r:id="rId28" o:title=""/>
            <o:lock v:ext="edit" aspectratio="t"/>
          </v:shape>
          <w:control r:id="rId70" w:name="TextBox421" w:shapeid="_x0000_s1070"/>
        </w:pict>
      </w:r>
      <w:r w:rsidRPr="00517AB9">
        <w:rPr>
          <w:color w:val="00000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rPr>
          <w:color w:val="000000"/>
          <w:sz w:val="20"/>
          <w:szCs w:val="20"/>
        </w:rPr>
      </w:pPr>
      <w:r>
        <w:rPr>
          <w:noProof/>
          <w:color w:val="000000"/>
          <w:sz w:val="20"/>
          <w:szCs w:val="20"/>
        </w:rPr>
        <w:pict>
          <v:shape id="_x0000_s1073" type="#_x0000_t201" style="position:absolute;margin-left:180pt;margin-top:11.8pt;width:252pt;height:18pt;z-index:251710464" o:preferrelative="t" filled="f" stroked="f">
            <v:imagedata r:id="rId68" o:title=""/>
            <o:lock v:ext="edit" aspectratio="t"/>
          </v:shape>
          <w:control r:id="rId71" w:name="TextBox511" w:shapeid="_x0000_s1073"/>
        </w:pict>
      </w:r>
      <w:r>
        <w:rPr>
          <w:noProof/>
          <w:color w:val="000000"/>
          <w:sz w:val="20"/>
          <w:szCs w:val="20"/>
        </w:rPr>
        <w:pict>
          <v:shape id="_x0000_s1072" type="#_x0000_t201" style="position:absolute;margin-left:0;margin-top:9.5pt;width:1in;height:18pt;z-index:251709440" filled="f" stroked="f">
            <v:imagedata r:id="rId28" o:title=""/>
            <o:lock v:ext="edit" aspectratio="t"/>
          </v:shape>
          <w:control r:id="rId72" w:name="TextBox471" w:shapeid="_x0000_s1072"/>
        </w:pict>
      </w:r>
    </w:p>
    <w:p w:rsidR="009032A4" w:rsidRPr="007B25B4" w:rsidRDefault="009032A4" w:rsidP="009032A4">
      <w:pPr>
        <w:ind w:left="709" w:firstLine="709"/>
        <w:rPr>
          <w:color w:val="000000"/>
          <w:sz w:val="20"/>
          <w:szCs w:val="20"/>
        </w:rPr>
      </w:pPr>
      <w:r w:rsidRPr="007B25B4">
        <w:rPr>
          <w:color w:val="000000"/>
          <w:sz w:val="20"/>
          <w:szCs w:val="2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rPr>
          <w:color w:val="000000"/>
          <w:sz w:val="20"/>
          <w:szCs w:val="20"/>
        </w:rPr>
      </w:pPr>
      <w:r>
        <w:rPr>
          <w:noProof/>
          <w:color w:val="000000"/>
          <w:sz w:val="20"/>
          <w:szCs w:val="20"/>
        </w:rPr>
        <w:pict>
          <v:shape id="_x0000_s1075" type="#_x0000_t201" style="position:absolute;margin-left:180pt;margin-top:12.1pt;width:252pt;height:18pt;z-index:251712512" o:preferrelative="t" filled="f" stroked="f">
            <v:imagedata r:id="rId68" o:title=""/>
            <o:lock v:ext="edit" aspectratio="t"/>
          </v:shape>
          <w:control r:id="rId73" w:name="TextBox521" w:shapeid="_x0000_s1075"/>
        </w:pict>
      </w:r>
    </w:p>
    <w:p w:rsidR="009032A4" w:rsidRPr="007B25B4" w:rsidRDefault="009032A4" w:rsidP="009032A4">
      <w:pPr>
        <w:ind w:left="1418"/>
        <w:rPr>
          <w:color w:val="000000"/>
          <w:sz w:val="20"/>
          <w:szCs w:val="20"/>
        </w:rPr>
      </w:pPr>
      <w:r>
        <w:rPr>
          <w:noProof/>
          <w:color w:val="000000"/>
          <w:sz w:val="20"/>
          <w:szCs w:val="20"/>
        </w:rPr>
        <w:pict>
          <v:shape id="_x0000_s1074" type="#_x0000_t201" style="position:absolute;left:0;text-align:left;margin-left:0;margin-top:-.55pt;width:1in;height:18pt;z-index:251711488" o:preferrelative="t" filled="f" stroked="f">
            <v:imagedata r:id="rId28" o:title=""/>
            <o:lock v:ext="edit" aspectratio="t"/>
          </v:shape>
          <w:control r:id="rId74" w:name="TextBox481" w:shapeid="_x0000_s1074"/>
        </w:pict>
      </w:r>
      <w:r w:rsidRPr="007B25B4">
        <w:rPr>
          <w:color w:val="000000"/>
          <w:sz w:val="20"/>
          <w:szCs w:val="2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rPr>
          <w:color w:val="000000"/>
          <w:sz w:val="20"/>
          <w:szCs w:val="20"/>
        </w:rPr>
      </w:pPr>
      <w:r>
        <w:rPr>
          <w:noProof/>
          <w:color w:val="000000"/>
          <w:sz w:val="20"/>
          <w:szCs w:val="20"/>
        </w:rPr>
        <w:lastRenderedPageBreak/>
        <w:pict>
          <v:shape id="_x0000_s1077" type="#_x0000_t201" style="position:absolute;margin-left:180pt;margin-top:12.35pt;width:252pt;height:18pt;z-index:251714560" o:preferrelative="t" filled="f" stroked="f">
            <v:imagedata r:id="rId68" o:title=""/>
            <o:lock v:ext="edit" aspectratio="t"/>
          </v:shape>
          <w:control r:id="rId75" w:name="TextBox531" w:shapeid="_x0000_s1077"/>
        </w:pict>
      </w:r>
    </w:p>
    <w:p w:rsidR="009032A4" w:rsidRPr="007B25B4" w:rsidRDefault="009032A4" w:rsidP="009032A4">
      <w:pPr>
        <w:ind w:left="709" w:firstLine="709"/>
        <w:rPr>
          <w:color w:val="000000"/>
          <w:sz w:val="20"/>
          <w:szCs w:val="20"/>
        </w:rPr>
      </w:pPr>
      <w:r>
        <w:rPr>
          <w:noProof/>
          <w:color w:val="000000"/>
          <w:sz w:val="20"/>
          <w:szCs w:val="20"/>
        </w:rPr>
        <w:pict>
          <v:shape id="_x0000_s1076" type="#_x0000_t201" style="position:absolute;left:0;text-align:left;margin-left:0;margin-top:-.3pt;width:1in;height:18pt;z-index:251713536" o:preferrelative="t" filled="f" stroked="f">
            <v:imagedata r:id="rId28" o:title=""/>
            <o:lock v:ext="edit" aspectratio="t"/>
          </v:shape>
          <w:control r:id="rId76" w:name="TextBox491" w:shapeid="_x0000_s1076"/>
        </w:pict>
      </w:r>
      <w:r w:rsidRPr="007B25B4">
        <w:rPr>
          <w:color w:val="000000"/>
          <w:sz w:val="20"/>
          <w:szCs w:val="20"/>
        </w:rPr>
        <w:t xml:space="preserve"> </w:t>
      </w:r>
      <w:proofErr w:type="gramStart"/>
      <w:r w:rsidRPr="007B25B4">
        <w:rPr>
          <w:color w:val="000000"/>
          <w:sz w:val="20"/>
          <w:szCs w:val="20"/>
        </w:rPr>
        <w:t>siège(</w:t>
      </w:r>
      <w:proofErr w:type="gramEnd"/>
      <w:r w:rsidRPr="007B25B4">
        <w:rPr>
          <w:color w:val="000000"/>
          <w:sz w:val="20"/>
          <w:szCs w:val="20"/>
        </w:rPr>
        <w:t xml:space="preserve">s) à l’organisation </w:t>
      </w:r>
    </w:p>
    <w:p w:rsidR="009032A4" w:rsidRPr="007B25B4" w:rsidRDefault="009032A4" w:rsidP="009032A4">
      <w:pPr>
        <w:rPr>
          <w:b/>
          <w:color w:val="000000"/>
          <w:sz w:val="20"/>
          <w:szCs w:val="20"/>
        </w:rPr>
      </w:pPr>
    </w:p>
    <w:p w:rsidR="009032A4" w:rsidRDefault="009032A4" w:rsidP="009032A4">
      <w:pPr>
        <w:ind w:left="284" w:hanging="284"/>
        <w:jc w:val="both"/>
        <w:rPr>
          <w:b/>
          <w:color w:val="000000"/>
        </w:rPr>
      </w:pPr>
    </w:p>
    <w:p w:rsidR="009032A4" w:rsidRPr="00517AB9" w:rsidRDefault="009032A4" w:rsidP="009032A4">
      <w:pPr>
        <w:ind w:left="284" w:hanging="284"/>
        <w:jc w:val="both"/>
        <w:rPr>
          <w:color w:val="000000"/>
        </w:rPr>
      </w:pPr>
      <w:r w:rsidRPr="00517AB9">
        <w:rPr>
          <w:b/>
          <w:color w:val="000000"/>
        </w:rPr>
        <w:t xml:space="preserve">VI </w:t>
      </w:r>
      <w:r>
        <w:rPr>
          <w:b/>
          <w:color w:val="000000"/>
        </w:rPr>
        <w:t>–</w:t>
      </w:r>
      <w:r w:rsidRPr="00517AB9">
        <w:rPr>
          <w:b/>
          <w:color w:val="000000"/>
        </w:rPr>
        <w:t xml:space="preserve"> </w:t>
      </w:r>
      <w:r w:rsidRPr="00517AB9">
        <w:rPr>
          <w:b/>
          <w:color w:val="000000"/>
          <w:u w:val="single"/>
        </w:rPr>
        <w:t>Attribution totale du nombre de sièges</w:t>
      </w:r>
      <w:r>
        <w:rPr>
          <w:color w:val="000000"/>
        </w:rPr>
        <w:t> </w:t>
      </w:r>
      <w:r w:rsidRPr="00517AB9">
        <w:rPr>
          <w:color w:val="000000"/>
        </w:rPr>
        <w:t xml:space="preserve">: </w:t>
      </w:r>
    </w:p>
    <w:p w:rsidR="009032A4" w:rsidRPr="00517AB9" w:rsidRDefault="009032A4" w:rsidP="009032A4"/>
    <w:p w:rsidR="009032A4" w:rsidRPr="00517AB9" w:rsidRDefault="009032A4" w:rsidP="009032A4">
      <w:pPr>
        <w:ind w:left="426" w:hanging="426"/>
        <w:jc w:val="both"/>
        <w:rPr>
          <w:color w:val="000000"/>
        </w:rPr>
      </w:pPr>
      <w:r w:rsidRPr="00517AB9">
        <w:rPr>
          <w:color w:val="000000"/>
        </w:rPr>
        <w:t>Les représentants titulaires sont désignés selon l</w:t>
      </w:r>
      <w:r>
        <w:rPr>
          <w:color w:val="000000"/>
        </w:rPr>
        <w:t>’</w:t>
      </w:r>
      <w:r w:rsidRPr="00517AB9">
        <w:rPr>
          <w:color w:val="000000"/>
        </w:rPr>
        <w:t>ordre de présentation de la liste.</w:t>
      </w:r>
    </w:p>
    <w:p w:rsidR="009032A4" w:rsidRPr="00517AB9" w:rsidRDefault="009032A4" w:rsidP="009032A4">
      <w:pPr>
        <w:ind w:firstLine="426"/>
        <w:jc w:val="both"/>
        <w:rPr>
          <w:color w:val="000000"/>
        </w:rPr>
      </w:pPr>
    </w:p>
    <w:tbl>
      <w:tblPr>
        <w:tblW w:w="9353" w:type="dxa"/>
        <w:tblInd w:w="543" w:type="dxa"/>
        <w:tblLayout w:type="fixed"/>
        <w:tblCellMar>
          <w:left w:w="70" w:type="dxa"/>
          <w:right w:w="70" w:type="dxa"/>
        </w:tblCellMar>
        <w:tblLook w:val="0000" w:firstRow="0" w:lastRow="0" w:firstColumn="0" w:lastColumn="0" w:noHBand="0" w:noVBand="0"/>
      </w:tblPr>
      <w:tblGrid>
        <w:gridCol w:w="3754"/>
        <w:gridCol w:w="2791"/>
        <w:gridCol w:w="2808"/>
      </w:tblGrid>
      <w:tr w:rsidR="009032A4" w:rsidRPr="00517AB9" w:rsidTr="009032A4">
        <w:trPr>
          <w:trHeight w:val="247"/>
        </w:trPr>
        <w:tc>
          <w:tcPr>
            <w:tcW w:w="3754" w:type="dxa"/>
            <w:tcBorders>
              <w:top w:val="single" w:sz="2" w:space="0" w:color="000000"/>
              <w:left w:val="single" w:sz="2" w:space="0" w:color="000000"/>
              <w:bottom w:val="single" w:sz="6" w:space="0" w:color="auto"/>
              <w:right w:val="single" w:sz="6" w:space="0" w:color="auto"/>
            </w:tcBorders>
          </w:tcPr>
          <w:p w:rsidR="009032A4" w:rsidRPr="00517AB9" w:rsidRDefault="009032A4" w:rsidP="009032A4">
            <w:pPr>
              <w:autoSpaceDE w:val="0"/>
              <w:autoSpaceDN w:val="0"/>
              <w:adjustRightInd w:val="0"/>
              <w:jc w:val="right"/>
              <w:rPr>
                <w:color w:val="000000"/>
              </w:rPr>
            </w:pPr>
          </w:p>
        </w:tc>
        <w:tc>
          <w:tcPr>
            <w:tcW w:w="5599" w:type="dxa"/>
            <w:gridSpan w:val="2"/>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b/>
                <w:bCs/>
                <w:color w:val="000000"/>
              </w:rPr>
            </w:pPr>
            <w:r w:rsidRPr="00517AB9">
              <w:rPr>
                <w:b/>
                <w:bCs/>
                <w:color w:val="000000"/>
              </w:rPr>
              <w:t>Noms des représentants</w:t>
            </w: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rPr>
                <w:color w:val="000000"/>
              </w:rPr>
            </w:pPr>
            <w:r w:rsidRPr="00517AB9">
              <w:rPr>
                <w:color w:val="000000"/>
              </w:rPr>
              <w:t xml:space="preserve">Liste des organisations syndicales </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r w:rsidRPr="00517AB9">
              <w:rPr>
                <w:color w:val="000000"/>
              </w:rPr>
              <w:t>Titulaires</w:t>
            </w: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r w:rsidRPr="00517AB9">
              <w:rPr>
                <w:color w:val="000000"/>
              </w:rPr>
              <w:t>Suppléants</w:t>
            </w: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tabs>
                <w:tab w:val="center" w:pos="1807"/>
              </w:tabs>
              <w:autoSpaceDE w:val="0"/>
              <w:autoSpaceDN w:val="0"/>
              <w:adjustRightInd w:val="0"/>
              <w:rPr>
                <w:color w:val="000000"/>
              </w:rPr>
            </w:pPr>
            <w:r>
              <w:rPr>
                <w:color w:val="000000"/>
              </w:rPr>
              <w:t>Liste :</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tabs>
                <w:tab w:val="center" w:pos="1807"/>
              </w:tabs>
              <w:autoSpaceDE w:val="0"/>
              <w:autoSpaceDN w:val="0"/>
              <w:adjustRightInd w:val="0"/>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autoSpaceDE w:val="0"/>
              <w:autoSpaceDN w:val="0"/>
              <w:adjustRightInd w:val="0"/>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autoSpaceDE w:val="0"/>
              <w:autoSpaceDN w:val="0"/>
              <w:adjustRightInd w:val="0"/>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rPr>
                <w:color w:val="000000"/>
              </w:rPr>
            </w:pPr>
            <w:r w:rsidRPr="00517AB9">
              <w:rPr>
                <w:color w:val="000000"/>
              </w:rPr>
              <w:t>Liste</w:t>
            </w:r>
            <w:r>
              <w:rPr>
                <w:color w:val="000000"/>
              </w:rPr>
              <w:t> </w:t>
            </w:r>
            <w:r w:rsidRPr="00517AB9">
              <w:rPr>
                <w:color w:val="000000"/>
              </w:rPr>
              <w:t xml:space="preserve">: </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rPr>
                <w:color w:val="000000"/>
              </w:rPr>
            </w:pPr>
            <w:r w:rsidRPr="00517AB9">
              <w:rPr>
                <w:color w:val="000000"/>
              </w:rPr>
              <w:t>Liste</w:t>
            </w:r>
            <w:r>
              <w:rPr>
                <w:color w:val="000000"/>
              </w:rPr>
              <w:t> </w:t>
            </w:r>
            <w:r w:rsidRPr="00517AB9">
              <w:rPr>
                <w:color w:val="000000"/>
              </w:rPr>
              <w:t>:</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r w:rsidR="009032A4" w:rsidRPr="00517AB9" w:rsidTr="009032A4">
        <w:trPr>
          <w:trHeight w:val="247"/>
        </w:trPr>
        <w:tc>
          <w:tcPr>
            <w:tcW w:w="3754" w:type="dxa"/>
            <w:tcBorders>
              <w:top w:val="single" w:sz="6" w:space="0" w:color="auto"/>
              <w:left w:val="single" w:sz="6" w:space="0" w:color="auto"/>
              <w:bottom w:val="single" w:sz="6" w:space="0" w:color="auto"/>
              <w:right w:val="single" w:sz="6" w:space="0" w:color="auto"/>
            </w:tcBorders>
            <w:vAlign w:val="center"/>
          </w:tcPr>
          <w:p w:rsidR="009032A4" w:rsidRPr="00517AB9" w:rsidRDefault="009032A4" w:rsidP="009032A4">
            <w:pPr>
              <w:rPr>
                <w:color w:val="000000"/>
              </w:rPr>
            </w:pPr>
            <w:r w:rsidRPr="00517AB9">
              <w:rPr>
                <w:color w:val="000000"/>
              </w:rPr>
              <w:t>Liste</w:t>
            </w:r>
            <w:r>
              <w:rPr>
                <w:color w:val="000000"/>
              </w:rPr>
              <w:t> </w:t>
            </w:r>
            <w:r w:rsidRPr="00517AB9">
              <w:rPr>
                <w:color w:val="000000"/>
              </w:rPr>
              <w:t xml:space="preserve">: </w:t>
            </w:r>
          </w:p>
        </w:tc>
        <w:tc>
          <w:tcPr>
            <w:tcW w:w="2791"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c>
          <w:tcPr>
            <w:tcW w:w="2808" w:type="dxa"/>
            <w:tcBorders>
              <w:top w:val="single" w:sz="6" w:space="0" w:color="auto"/>
              <w:left w:val="single" w:sz="6" w:space="0" w:color="auto"/>
              <w:bottom w:val="single" w:sz="6" w:space="0" w:color="auto"/>
              <w:right w:val="single" w:sz="6" w:space="0" w:color="auto"/>
            </w:tcBorders>
          </w:tcPr>
          <w:p w:rsidR="009032A4" w:rsidRPr="00517AB9" w:rsidRDefault="009032A4" w:rsidP="009032A4">
            <w:pPr>
              <w:autoSpaceDE w:val="0"/>
              <w:autoSpaceDN w:val="0"/>
              <w:adjustRightInd w:val="0"/>
              <w:jc w:val="center"/>
              <w:rPr>
                <w:color w:val="000000"/>
              </w:rPr>
            </w:pPr>
          </w:p>
        </w:tc>
      </w:tr>
    </w:tbl>
    <w:p w:rsidR="009032A4" w:rsidRDefault="009032A4" w:rsidP="009032A4">
      <w:pPr>
        <w:rPr>
          <w:b/>
          <w:color w:val="000000"/>
        </w:rPr>
      </w:pPr>
    </w:p>
    <w:p w:rsidR="009032A4" w:rsidRPr="00517AB9" w:rsidRDefault="009032A4" w:rsidP="009032A4">
      <w:pPr>
        <w:rPr>
          <w:b/>
          <w:color w:val="000000"/>
        </w:rPr>
      </w:pPr>
      <w:r w:rsidRPr="00517AB9">
        <w:rPr>
          <w:b/>
          <w:color w:val="000000"/>
        </w:rPr>
        <w:t xml:space="preserve">VII- Observations (s’il y a lieu) </w:t>
      </w:r>
    </w:p>
    <w:p w:rsidR="009032A4" w:rsidRPr="00517AB9" w:rsidRDefault="009032A4" w:rsidP="009032A4">
      <w:pPr>
        <w:rPr>
          <w:b/>
          <w:color w:val="000000"/>
        </w:rPr>
      </w:pPr>
    </w:p>
    <w:p w:rsidR="009032A4" w:rsidRDefault="009032A4" w:rsidP="009032A4">
      <w:pPr>
        <w:rPr>
          <w:color w:val="000000"/>
        </w:rPr>
      </w:pPr>
      <w:r w:rsidRPr="00517AB9">
        <w:rPr>
          <w:b/>
          <w:color w:val="000000"/>
        </w:rPr>
        <w:object w:dxaOrig="4320" w:dyaOrig="4320">
          <v:shape id="_x0000_i1244" type="#_x0000_t75" style="width:486pt;height:256.2pt" o:ole="">
            <v:imagedata r:id="rId77" o:title=""/>
          </v:shape>
          <w:control r:id="rId78" w:name="TextBox541" w:shapeid="_x0000_i1244"/>
        </w:object>
      </w:r>
    </w:p>
    <w:p w:rsidR="009032A4" w:rsidRPr="00517AB9" w:rsidRDefault="009032A4" w:rsidP="009032A4">
      <w:pPr>
        <w:rPr>
          <w:color w:val="000000"/>
        </w:rPr>
      </w:pPr>
      <w:r w:rsidRPr="00517AB9">
        <w:rPr>
          <w:color w:val="000000"/>
        </w:rPr>
        <w:t xml:space="preserve">Fait en </w:t>
      </w:r>
      <w:r>
        <w:rPr>
          <w:color w:val="000000"/>
        </w:rPr>
        <w:t xml:space="preserve"> </w:t>
      </w:r>
      <w:r w:rsidRPr="00517AB9">
        <w:rPr>
          <w:color w:val="000000"/>
        </w:rPr>
        <w:t xml:space="preserve"> exemplaires à </w:t>
      </w:r>
      <w:r>
        <w:rPr>
          <w:color w:val="000000"/>
        </w:rPr>
        <w:t>…</w:t>
      </w:r>
      <w:proofErr w:type="gramStart"/>
      <w:r w:rsidRPr="00517AB9">
        <w:rPr>
          <w:color w:val="000000"/>
        </w:rPr>
        <w:t>....................................,</w:t>
      </w:r>
      <w:proofErr w:type="gramEnd"/>
      <w:r w:rsidRPr="00517AB9">
        <w:rPr>
          <w:color w:val="000000"/>
        </w:rPr>
        <w:t xml:space="preserve"> le</w:t>
      </w:r>
      <w:r>
        <w:rPr>
          <w:color w:val="000000"/>
        </w:rPr>
        <w:t>…</w:t>
      </w:r>
      <w:r w:rsidRPr="00517AB9">
        <w:rPr>
          <w:color w:val="000000"/>
        </w:rPr>
        <w:t xml:space="preserve">............................ </w:t>
      </w:r>
    </w:p>
    <w:p w:rsidR="009032A4" w:rsidRPr="00517AB9" w:rsidRDefault="009032A4" w:rsidP="009032A4">
      <w:pPr>
        <w:rPr>
          <w:color w:val="000000"/>
        </w:rPr>
      </w:pPr>
    </w:p>
    <w:p w:rsidR="009032A4" w:rsidRPr="00302682" w:rsidRDefault="009032A4" w:rsidP="009032A4">
      <w:pPr>
        <w:rPr>
          <w:color w:val="000000"/>
          <w:u w:val="single"/>
        </w:rPr>
      </w:pPr>
      <w:r w:rsidRPr="00302682">
        <w:rPr>
          <w:color w:val="000000"/>
          <w:u w:val="single"/>
        </w:rPr>
        <w:t xml:space="preserve">Noms et signatures des membres du bureau de vote  </w:t>
      </w:r>
    </w:p>
    <w:p w:rsidR="009032A4" w:rsidRPr="00517AB9" w:rsidRDefault="009032A4" w:rsidP="009032A4">
      <w:pPr>
        <w:rPr>
          <w:color w:val="000000"/>
        </w:rPr>
      </w:pPr>
    </w:p>
    <w:p w:rsidR="009032A4" w:rsidRPr="00517AB9" w:rsidRDefault="009032A4" w:rsidP="009032A4">
      <w:pPr>
        <w:rPr>
          <w:color w:val="000000"/>
        </w:rPr>
      </w:pPr>
      <w:r w:rsidRPr="00517AB9">
        <w:rPr>
          <w:color w:val="000000"/>
        </w:rPr>
        <w:t>Représentants de l’administration</w:t>
      </w:r>
      <w:r>
        <w:rPr>
          <w:color w:val="000000"/>
        </w:rPr>
        <w:t> </w:t>
      </w:r>
      <w:r w:rsidRPr="00517AB9">
        <w:rPr>
          <w:color w:val="000000"/>
        </w:rPr>
        <w:t xml:space="preserve">: </w:t>
      </w:r>
    </w:p>
    <w:p w:rsidR="009032A4" w:rsidRPr="00517AB9" w:rsidRDefault="009032A4" w:rsidP="009032A4">
      <w:pPr>
        <w:rPr>
          <w:color w:val="000000"/>
        </w:rPr>
      </w:pPr>
    </w:p>
    <w:p w:rsidR="009032A4" w:rsidRPr="00517AB9" w:rsidRDefault="009032A4" w:rsidP="009032A4">
      <w:pPr>
        <w:rPr>
          <w:color w:val="000000"/>
        </w:rPr>
      </w:pPr>
    </w:p>
    <w:p w:rsidR="009032A4" w:rsidRPr="00517AB9" w:rsidRDefault="009032A4" w:rsidP="009032A4">
      <w:pPr>
        <w:rPr>
          <w:color w:val="000000"/>
        </w:rPr>
      </w:pPr>
    </w:p>
    <w:p w:rsidR="009032A4" w:rsidRDefault="009032A4" w:rsidP="009032A4">
      <w:pPr>
        <w:rPr>
          <w:color w:val="000000"/>
        </w:rPr>
      </w:pPr>
    </w:p>
    <w:p w:rsidR="009032A4" w:rsidRPr="00517AB9" w:rsidRDefault="009032A4" w:rsidP="009032A4">
      <w:pPr>
        <w:rPr>
          <w:color w:val="000000"/>
        </w:rPr>
      </w:pPr>
      <w:r w:rsidRPr="00517AB9">
        <w:rPr>
          <w:color w:val="000000"/>
        </w:rPr>
        <w:t>Représentants des listes en présence</w:t>
      </w:r>
      <w:r>
        <w:rPr>
          <w:color w:val="000000"/>
        </w:rPr>
        <w:t> </w:t>
      </w:r>
      <w:r w:rsidRPr="00517AB9">
        <w:rPr>
          <w:color w:val="000000"/>
        </w:rPr>
        <w:t xml:space="preserve">: </w:t>
      </w:r>
    </w:p>
    <w:p w:rsidR="009032A4" w:rsidRPr="00CE1FF0" w:rsidRDefault="009032A4" w:rsidP="009032A4">
      <w:pPr>
        <w:rPr>
          <w:color w:val="000000"/>
        </w:rPr>
      </w:pPr>
    </w:p>
    <w:p w:rsidR="009032A4" w:rsidRDefault="009032A4" w:rsidP="009032A4">
      <w:pPr>
        <w:rPr>
          <w:color w:val="000000"/>
        </w:rPr>
      </w:pPr>
    </w:p>
    <w:p w:rsidR="009032A4" w:rsidRPr="0026258A" w:rsidRDefault="009032A4" w:rsidP="009032A4">
      <w:pPr>
        <w:jc w:val="center"/>
        <w:rPr>
          <w:b/>
          <w:u w:val="single"/>
        </w:rPr>
      </w:pPr>
      <w:r w:rsidRPr="0026258A">
        <w:rPr>
          <w:b/>
          <w:u w:val="single"/>
        </w:rPr>
        <w:lastRenderedPageBreak/>
        <w:t>Attention, sont annexées à ce procès-verbal les enveloppes mises à part sans être ouvertes et les bulletins blancs ou nuls.</w:t>
      </w:r>
    </w:p>
    <w:p w:rsidR="009032A4" w:rsidRDefault="009032A4" w:rsidP="009032A4">
      <w:pPr>
        <w:pStyle w:val="Titre1"/>
      </w:pPr>
      <w:bookmarkStart w:id="11" w:name="_Toc516738152"/>
      <w:r w:rsidRPr="00065F0B">
        <w:rPr>
          <w:u w:val="single"/>
        </w:rPr>
        <w:t>ANNEXE 10</w:t>
      </w:r>
      <w:r>
        <w:t xml:space="preserve"> - </w:t>
      </w:r>
      <w:r w:rsidRPr="005021A1">
        <w:t xml:space="preserve"> MODELE D’ARRETE FIXANT LA LISTE DES ORGANISATIONS SYNDICALES HABILITEES A DESIGNER DES REPRESENTANTS AU CTSD EN CAS DE </w:t>
      </w:r>
      <w:r w:rsidRPr="00065F0B">
        <w:rPr>
          <w:u w:val="single"/>
        </w:rPr>
        <w:t>SCRUTIN DE SIGLE</w:t>
      </w:r>
      <w:bookmarkEnd w:id="11"/>
    </w:p>
    <w:p w:rsidR="009032A4" w:rsidRDefault="009032A4" w:rsidP="009032A4"/>
    <w:p w:rsidR="009032A4" w:rsidRPr="005364E6" w:rsidRDefault="009032A4" w:rsidP="009032A4"/>
    <w:p w:rsidR="009032A4" w:rsidRPr="00CE1FF0" w:rsidRDefault="009032A4" w:rsidP="009032A4">
      <w:pPr>
        <w:ind w:right="-311"/>
        <w:jc w:val="right"/>
      </w:pPr>
    </w:p>
    <w:p w:rsidR="009032A4" w:rsidRPr="00CE1FF0" w:rsidRDefault="009032A4" w:rsidP="009032A4">
      <w:pPr>
        <w:ind w:right="-311"/>
        <w:jc w:val="right"/>
      </w:pPr>
    </w:p>
    <w:p w:rsidR="009032A4" w:rsidRPr="00CE1FF0" w:rsidRDefault="009032A4" w:rsidP="009032A4">
      <w:pPr>
        <w:ind w:right="-311"/>
        <w:jc w:val="both"/>
      </w:pPr>
      <w:r w:rsidRPr="00CE1FF0">
        <w:t>Le Directeur</w:t>
      </w:r>
      <w:r>
        <w:t xml:space="preserve"> </w:t>
      </w:r>
      <w:r w:rsidRPr="00CE1FF0">
        <w:t>des entreprises, de la concurrence, de la consommation, du travail et de l’emploi de ………………</w:t>
      </w:r>
      <w:r>
        <w:t>/ le directeur  de la cohésion sociale, du travail, de l’emploi et de la population</w:t>
      </w:r>
    </w:p>
    <w:p w:rsidR="009032A4" w:rsidRPr="00CE1FF0" w:rsidRDefault="009032A4" w:rsidP="009032A4">
      <w:pPr>
        <w:ind w:right="-311"/>
        <w:jc w:val="both"/>
      </w:pPr>
    </w:p>
    <w:p w:rsidR="009032A4" w:rsidRPr="00CE1FF0" w:rsidRDefault="009032A4" w:rsidP="009032A4">
      <w:pPr>
        <w:pStyle w:val="SNVisa"/>
        <w:rPr>
          <w:rFonts w:eastAsia="Lucida Sans Unicode"/>
        </w:rPr>
      </w:pPr>
      <w:r w:rsidRPr="00CE1FF0">
        <w:rPr>
          <w:rFonts w:eastAsia="Lucida Sans Unicode"/>
        </w:rPr>
        <w:t>Vu la loi n°</w:t>
      </w:r>
      <w:smartTag w:uri="urn:schemas-microsoft-com:office:cs:smarttags" w:element="NumConv6p0">
        <w:smartTagPr>
          <w:attr w:name="val" w:val="83"/>
          <w:attr w:name="sch" w:val="1"/>
        </w:smartTagPr>
        <w:r w:rsidRPr="00CE1FF0">
          <w:rPr>
            <w:rFonts w:eastAsia="Lucida Sans Unicode"/>
          </w:rPr>
          <w:t>83</w:t>
        </w:r>
      </w:smartTag>
      <w:r w:rsidRPr="00CE1FF0">
        <w:rPr>
          <w:rFonts w:eastAsia="Lucida Sans Unicode"/>
        </w:rPr>
        <w:t>-</w:t>
      </w:r>
      <w:smartTag w:uri="urn:schemas-microsoft-com:office:cs:smarttags" w:element="NumConv6p0">
        <w:smartTagPr>
          <w:attr w:name="val" w:val="634"/>
          <w:attr w:name="sch" w:val="1"/>
        </w:smartTagPr>
        <w:r w:rsidRPr="00CE1FF0">
          <w:rPr>
            <w:rFonts w:eastAsia="Lucida Sans Unicode"/>
          </w:rPr>
          <w:t>634</w:t>
        </w:r>
      </w:smartTag>
      <w:r w:rsidRPr="00CE1FF0">
        <w:rPr>
          <w:rFonts w:eastAsia="Lucida Sans Unicode"/>
        </w:rPr>
        <w:t xml:space="preserve"> du </w:t>
      </w:r>
      <w:smartTag w:uri="urn:schemas-microsoft-com:office:smarttags" w:element="date">
        <w:smartTagPr>
          <w:attr w:name="Year" w:val="1983"/>
          <w:attr w:name="Day" w:val="13"/>
          <w:attr w:name="Month" w:val="7"/>
          <w:attr w:name="ls" w:val="trans"/>
        </w:smartTagPr>
        <w:smartTag w:uri="urn:schemas-microsoft-com:office:cs:smarttags" w:element="NumConv6p0">
          <w:smartTagPr>
            <w:attr w:name="val" w:val="13"/>
            <w:attr w:name="sch" w:val="1"/>
          </w:smartTagPr>
          <w:r w:rsidRPr="00CE1FF0">
            <w:rPr>
              <w:rFonts w:eastAsia="Lucida Sans Unicode"/>
            </w:rPr>
            <w:t>13</w:t>
          </w:r>
        </w:smartTag>
        <w:r w:rsidRPr="00CE1FF0">
          <w:rPr>
            <w:rFonts w:eastAsia="Lucida Sans Unicode"/>
          </w:rPr>
          <w:t xml:space="preserve"> juillet </w:t>
        </w:r>
        <w:smartTag w:uri="urn:schemas-microsoft-com:office:cs:smarttags" w:element="NumConv6p0">
          <w:smartTagPr>
            <w:attr w:name="val" w:val="1983"/>
            <w:attr w:name="sch" w:val="1"/>
          </w:smartTagPr>
          <w:r w:rsidRPr="00CE1FF0">
            <w:rPr>
              <w:rFonts w:eastAsia="Lucida Sans Unicode"/>
            </w:rPr>
            <w:t>1983</w:t>
          </w:r>
        </w:smartTag>
      </w:smartTag>
      <w:r w:rsidRPr="00CE1FF0">
        <w:rPr>
          <w:rFonts w:eastAsia="Lucida Sans Unicode"/>
        </w:rPr>
        <w:t xml:space="preserve"> modifiée portant droits et obligations des fonctionnaires, notamment son article </w:t>
      </w:r>
      <w:smartTag w:uri="urn:schemas-microsoft-com:office:cs:smarttags" w:element="NumConv6p0">
        <w:smartTagPr>
          <w:attr w:name="val" w:val="9"/>
          <w:attr w:name="sch" w:val="1"/>
        </w:smartTagPr>
        <w:r w:rsidRPr="00CE1FF0">
          <w:rPr>
            <w:rFonts w:eastAsia="Lucida Sans Unicode"/>
          </w:rPr>
          <w:t>9</w:t>
        </w:r>
      </w:smartTag>
      <w:r w:rsidRPr="00CE1FF0">
        <w:rPr>
          <w:rFonts w:eastAsia="Lucida Sans Unicode"/>
        </w:rPr>
        <w:t xml:space="preserve"> </w:t>
      </w:r>
      <w:r w:rsidRPr="00CE1FF0">
        <w:rPr>
          <w:rFonts w:eastAsia="Lucida Sans Unicode"/>
          <w:i/>
        </w:rPr>
        <w:t>bis</w:t>
      </w:r>
      <w:r w:rsidRPr="00CE1FF0">
        <w:rPr>
          <w:rFonts w:eastAsia="Lucida Sans Unicode"/>
        </w:rPr>
        <w:t>, ensemble la loi n°</w:t>
      </w:r>
      <w:smartTag w:uri="urn:schemas-microsoft-com:office:cs:smarttags" w:element="NumConv6p0">
        <w:smartTagPr>
          <w:attr w:name="val" w:val="84"/>
          <w:attr w:name="sch" w:val="1"/>
        </w:smartTagPr>
        <w:r w:rsidRPr="00CE1FF0">
          <w:rPr>
            <w:rFonts w:eastAsia="Lucida Sans Unicode"/>
          </w:rPr>
          <w:t>84</w:t>
        </w:r>
      </w:smartTag>
      <w:r w:rsidRPr="00CE1FF0">
        <w:rPr>
          <w:rFonts w:eastAsia="Lucida Sans Unicode"/>
        </w:rPr>
        <w:t>-</w:t>
      </w:r>
      <w:smartTag w:uri="urn:schemas-microsoft-com:office:cs:smarttags" w:element="NumConv6p0">
        <w:smartTagPr>
          <w:attr w:name="val" w:val="16"/>
          <w:attr w:name="sch" w:val="1"/>
        </w:smartTagPr>
        <w:r w:rsidRPr="00CE1FF0">
          <w:rPr>
            <w:rFonts w:eastAsia="Lucida Sans Unicode"/>
          </w:rPr>
          <w:t>16</w:t>
        </w:r>
      </w:smartTag>
      <w:r w:rsidRPr="00CE1FF0">
        <w:rPr>
          <w:rFonts w:eastAsia="Lucida Sans Unicode"/>
        </w:rPr>
        <w:t xml:space="preserve"> du </w:t>
      </w:r>
      <w:smartTag w:uri="urn:schemas-microsoft-com:office:smarttags" w:element="date">
        <w:smartTagPr>
          <w:attr w:name="Year" w:val="1984"/>
          <w:attr w:name="Day" w:val="11"/>
          <w:attr w:name="Month" w:val="1"/>
          <w:attr w:name="ls" w:val="trans"/>
        </w:smartTagPr>
        <w:smartTag w:uri="urn:schemas-microsoft-com:office:cs:smarttags" w:element="NumConv6p0">
          <w:smartTagPr>
            <w:attr w:name="val" w:val="11"/>
            <w:attr w:name="sch" w:val="1"/>
          </w:smartTagPr>
          <w:r w:rsidRPr="00CE1FF0">
            <w:rPr>
              <w:rFonts w:eastAsia="Lucida Sans Unicode"/>
            </w:rPr>
            <w:t>11</w:t>
          </w:r>
        </w:smartTag>
        <w:r w:rsidRPr="00CE1FF0">
          <w:rPr>
            <w:rFonts w:eastAsia="Lucida Sans Unicode"/>
          </w:rPr>
          <w:t xml:space="preserve"> janvier </w:t>
        </w:r>
        <w:smartTag w:uri="urn:schemas-microsoft-com:office:cs:smarttags" w:element="NumConv6p0">
          <w:smartTagPr>
            <w:attr w:name="val" w:val="1984"/>
            <w:attr w:name="sch" w:val="1"/>
          </w:smartTagPr>
          <w:r w:rsidRPr="00CE1FF0">
            <w:rPr>
              <w:rFonts w:eastAsia="Lucida Sans Unicode"/>
            </w:rPr>
            <w:t>1984</w:t>
          </w:r>
        </w:smartTag>
      </w:smartTag>
      <w:r w:rsidRPr="00CE1FF0">
        <w:rPr>
          <w:rFonts w:eastAsia="Lucida Sans Unicode"/>
        </w:rPr>
        <w:t xml:space="preserve"> modifiée portant dispositions statutaires relatives à la fonction publique de l’Etat, notamment ses articles </w:t>
      </w:r>
      <w:smartTag w:uri="urn:schemas-microsoft-com:office:cs:smarttags" w:element="NumConv6p0">
        <w:smartTagPr>
          <w:attr w:name="val" w:val="14"/>
          <w:attr w:name="sch" w:val="1"/>
        </w:smartTagPr>
        <w:r w:rsidRPr="00CE1FF0">
          <w:rPr>
            <w:rFonts w:eastAsia="Lucida Sans Unicode"/>
          </w:rPr>
          <w:t>14</w:t>
        </w:r>
      </w:smartTag>
      <w:r w:rsidRPr="00CE1FF0">
        <w:rPr>
          <w:rFonts w:eastAsia="Lucida Sans Unicode"/>
        </w:rPr>
        <w:t xml:space="preserve"> et </w:t>
      </w:r>
      <w:smartTag w:uri="urn:schemas-microsoft-com:office:cs:smarttags" w:element="NumConv6p0">
        <w:smartTagPr>
          <w:attr w:name="val" w:val="17"/>
          <w:attr w:name="sch" w:val="1"/>
        </w:smartTagPr>
        <w:r w:rsidRPr="00CE1FF0">
          <w:rPr>
            <w:rFonts w:eastAsia="Lucida Sans Unicode"/>
          </w:rPr>
          <w:t>17</w:t>
        </w:r>
      </w:smartTag>
      <w:r w:rsidRPr="00CE1FF0">
        <w:rPr>
          <w:rFonts w:eastAsia="Lucida Sans Unicode"/>
        </w:rPr>
        <w:t> ;</w:t>
      </w:r>
    </w:p>
    <w:p w:rsidR="009032A4" w:rsidRPr="00CE1FF0" w:rsidRDefault="009032A4" w:rsidP="009032A4">
      <w:pPr>
        <w:pStyle w:val="SNVisa"/>
        <w:rPr>
          <w:rFonts w:eastAsia="Lucida Sans Unicode"/>
        </w:rPr>
      </w:pPr>
      <w:r w:rsidRPr="00CE1FF0">
        <w:rPr>
          <w:rFonts w:eastAsia="Lucida Sans Unicode"/>
        </w:rPr>
        <w:t>Vu la loi n°</w:t>
      </w:r>
      <w:smartTag w:uri="urn:schemas-microsoft-com:office:cs:smarttags" w:element="NumConv6p0">
        <w:smartTagPr>
          <w:attr w:name="val" w:val="2010"/>
          <w:attr w:name="sch" w:val="1"/>
        </w:smartTagPr>
        <w:r w:rsidRPr="00CE1FF0">
          <w:rPr>
            <w:rFonts w:eastAsia="Lucida Sans Unicode"/>
          </w:rPr>
          <w:t>2010</w:t>
        </w:r>
      </w:smartTag>
      <w:r w:rsidRPr="00CE1FF0">
        <w:rPr>
          <w:rFonts w:eastAsia="Lucida Sans Unicode"/>
        </w:rPr>
        <w:t>-</w:t>
      </w:r>
      <w:smartTag w:uri="urn:schemas-microsoft-com:office:cs:smarttags" w:element="NumConv6p0">
        <w:smartTagPr>
          <w:attr w:name="val" w:val="751"/>
          <w:attr w:name="sch" w:val="1"/>
        </w:smartTagPr>
        <w:r w:rsidRPr="00CE1FF0">
          <w:rPr>
            <w:rFonts w:eastAsia="Lucida Sans Unicode"/>
          </w:rPr>
          <w:t>751</w:t>
        </w:r>
      </w:smartTag>
      <w:r w:rsidRPr="00CE1FF0">
        <w:rPr>
          <w:rFonts w:eastAsia="Lucida Sans Unicode"/>
        </w:rPr>
        <w:t xml:space="preserve"> du </w:t>
      </w:r>
      <w:smartTag w:uri="urn:schemas-microsoft-com:office:smarttags" w:element="date">
        <w:smartTagPr>
          <w:attr w:name="Year" w:val="2010"/>
          <w:attr w:name="Day" w:val="5"/>
          <w:attr w:name="Month" w:val="7"/>
          <w:attr w:name="ls" w:val="trans"/>
        </w:smartTagPr>
        <w:smartTag w:uri="urn:schemas-microsoft-com:office:cs:smarttags" w:element="NumConv6p0">
          <w:smartTagPr>
            <w:attr w:name="val" w:val="5"/>
            <w:attr w:name="sch" w:val="1"/>
          </w:smartTagPr>
          <w:r w:rsidRPr="00CE1FF0">
            <w:rPr>
              <w:rFonts w:eastAsia="Lucida Sans Unicode"/>
            </w:rPr>
            <w:t>5</w:t>
          </w:r>
        </w:smartTag>
        <w:r w:rsidRPr="00CE1FF0">
          <w:rPr>
            <w:rFonts w:eastAsia="Lucida Sans Unicode"/>
          </w:rPr>
          <w:t xml:space="preserve"> juillet </w:t>
        </w:r>
        <w:smartTag w:uri="urn:schemas-microsoft-com:office:cs:smarttags" w:element="NumConv6p0">
          <w:smartTagPr>
            <w:attr w:name="val" w:val="2010"/>
            <w:attr w:name="sch" w:val="1"/>
          </w:smartTagPr>
          <w:r w:rsidRPr="00CE1FF0">
            <w:rPr>
              <w:rFonts w:eastAsia="Lucida Sans Unicode"/>
            </w:rPr>
            <w:t>2010</w:t>
          </w:r>
        </w:smartTag>
      </w:smartTag>
      <w:r w:rsidRPr="00CE1FF0">
        <w:rPr>
          <w:rFonts w:eastAsia="Lucida Sans Unicode"/>
        </w:rPr>
        <w:t xml:space="preserve"> relatif à la rénovation du dialogue social et comportant diverses dispositions relatives à la fonction publique ;</w:t>
      </w:r>
    </w:p>
    <w:p w:rsidR="009032A4" w:rsidRPr="00CE1FF0" w:rsidRDefault="009032A4" w:rsidP="009032A4">
      <w:pPr>
        <w:pStyle w:val="SNVisa"/>
        <w:rPr>
          <w:rFonts w:eastAsia="Lucida Sans Unicode"/>
        </w:rPr>
      </w:pPr>
      <w:r w:rsidRPr="00CE1FF0">
        <w:rPr>
          <w:rFonts w:eastAsia="Lucida Sans Unicode"/>
        </w:rPr>
        <w:t>Vu le décret n°</w:t>
      </w:r>
      <w:smartTag w:uri="urn:schemas-microsoft-com:office:cs:smarttags" w:element="NumConv6p0">
        <w:smartTagPr>
          <w:attr w:name="val" w:val="2010"/>
          <w:attr w:name="sch" w:val="1"/>
        </w:smartTagPr>
        <w:r w:rsidRPr="00CE1FF0">
          <w:rPr>
            <w:rFonts w:eastAsia="Lucida Sans Unicode"/>
          </w:rPr>
          <w:t>2010</w:t>
        </w:r>
      </w:smartTag>
      <w:r w:rsidRPr="00CE1FF0">
        <w:rPr>
          <w:rFonts w:eastAsia="Lucida Sans Unicode"/>
        </w:rPr>
        <w:t>-</w:t>
      </w:r>
      <w:smartTag w:uri="urn:schemas-microsoft-com:office:cs:smarttags" w:element="NumConv6p0">
        <w:smartTagPr>
          <w:attr w:name="val" w:val="1582"/>
          <w:attr w:name="sch" w:val="1"/>
        </w:smartTagPr>
        <w:r w:rsidRPr="00CE1FF0">
          <w:rPr>
            <w:rFonts w:eastAsia="Lucida Sans Unicode"/>
          </w:rPr>
          <w:t>1582</w:t>
        </w:r>
      </w:smartTag>
      <w:r w:rsidRPr="00CE1FF0">
        <w:rPr>
          <w:rFonts w:eastAsia="Lucida Sans Unicode"/>
        </w:rPr>
        <w:t xml:space="preserve"> du </w:t>
      </w:r>
      <w:smartTag w:uri="urn:schemas-microsoft-com:office:smarttags" w:element="date">
        <w:smartTagPr>
          <w:attr w:name="Year" w:val="2010"/>
          <w:attr w:name="Day" w:val="17"/>
          <w:attr w:name="Month" w:val="12"/>
          <w:attr w:name="ls" w:val="trans"/>
        </w:smartTagPr>
        <w:smartTag w:uri="urn:schemas-microsoft-com:office:cs:smarttags" w:element="NumConv6p0">
          <w:smartTagPr>
            <w:attr w:name="val" w:val="17"/>
            <w:attr w:name="sch" w:val="1"/>
          </w:smartTagPr>
          <w:r w:rsidRPr="00CE1FF0">
            <w:rPr>
              <w:rFonts w:eastAsia="Lucida Sans Unicode"/>
            </w:rPr>
            <w:t>17</w:t>
          </w:r>
        </w:smartTag>
        <w:r w:rsidRPr="00CE1FF0">
          <w:rPr>
            <w:rFonts w:eastAsia="Lucida Sans Unicode"/>
          </w:rPr>
          <w:t xml:space="preserve"> décembre </w:t>
        </w:r>
        <w:smartTag w:uri="urn:schemas-microsoft-com:office:cs:smarttags" w:element="NumConv6p0">
          <w:smartTagPr>
            <w:attr w:name="val" w:val="2010"/>
            <w:attr w:name="sch" w:val="1"/>
          </w:smartTagPr>
          <w:r w:rsidRPr="00CE1FF0">
            <w:rPr>
              <w:rFonts w:eastAsia="Lucida Sans Unicode"/>
            </w:rPr>
            <w:t>2010</w:t>
          </w:r>
        </w:smartTag>
      </w:smartTag>
      <w:r w:rsidRPr="00CE1FF0">
        <w:rPr>
          <w:rFonts w:eastAsia="Lucida Sans Unicode"/>
        </w:rPr>
        <w:t xml:space="preserve"> relatif à l’organisation et aux missions des services de l’Etat dans les départements et les régions d’outre-mer, à Mayotte et à Saint-Pierre-et-Miquelon ;</w:t>
      </w:r>
    </w:p>
    <w:p w:rsidR="009032A4" w:rsidRPr="00CE1FF0" w:rsidRDefault="009032A4" w:rsidP="009032A4">
      <w:pPr>
        <w:pStyle w:val="SNVisa"/>
        <w:rPr>
          <w:rFonts w:eastAsia="Lucida Sans Unicode"/>
        </w:rPr>
      </w:pPr>
      <w:r w:rsidRPr="00CE1FF0">
        <w:rPr>
          <w:rFonts w:eastAsia="Lucida Sans Unicode"/>
        </w:rPr>
        <w:t>Vu le décret n°</w:t>
      </w:r>
      <w:smartTag w:uri="urn:schemas-microsoft-com:office:cs:smarttags" w:element="NumConv6p0">
        <w:smartTagPr>
          <w:attr w:name="val" w:val="2011"/>
          <w:attr w:name="sch" w:val="1"/>
        </w:smartTagPr>
        <w:r w:rsidRPr="00CE1FF0">
          <w:rPr>
            <w:rFonts w:eastAsia="Lucida Sans Unicode"/>
          </w:rPr>
          <w:t>2011</w:t>
        </w:r>
      </w:smartTag>
      <w:r w:rsidRPr="00CE1FF0">
        <w:rPr>
          <w:rFonts w:eastAsia="Lucida Sans Unicode"/>
        </w:rPr>
        <w:t>-</w:t>
      </w:r>
      <w:smartTag w:uri="urn:schemas-microsoft-com:office:cs:smarttags" w:element="NumConv6p0">
        <w:smartTagPr>
          <w:attr w:name="val" w:val="184"/>
          <w:attr w:name="sch" w:val="1"/>
        </w:smartTagPr>
        <w:r w:rsidRPr="00CE1FF0">
          <w:rPr>
            <w:rFonts w:eastAsia="Lucida Sans Unicode"/>
          </w:rPr>
          <w:t>184</w:t>
        </w:r>
      </w:smartTag>
      <w:r w:rsidRPr="00CE1FF0">
        <w:rPr>
          <w:rFonts w:eastAsia="Lucida Sans Unicode"/>
        </w:rPr>
        <w:t xml:space="preserve"> du </w:t>
      </w:r>
      <w:smartTag w:uri="urn:schemas-microsoft-com:office:smarttags" w:element="date">
        <w:smartTagPr>
          <w:attr w:name="Year" w:val="2011"/>
          <w:attr w:name="Day" w:val="15"/>
          <w:attr w:name="Month" w:val="2"/>
          <w:attr w:name="ls" w:val="trans"/>
        </w:smartTagPr>
        <w:smartTag w:uri="urn:schemas-microsoft-com:office:cs:smarttags" w:element="NumConv6p0">
          <w:smartTagPr>
            <w:attr w:name="val" w:val="15"/>
            <w:attr w:name="sch" w:val="1"/>
          </w:smartTagPr>
          <w:r w:rsidRPr="00CE1FF0">
            <w:rPr>
              <w:rFonts w:eastAsia="Lucida Sans Unicode"/>
            </w:rPr>
            <w:t>15</w:t>
          </w:r>
        </w:smartTag>
        <w:r w:rsidRPr="00CE1FF0">
          <w:rPr>
            <w:rFonts w:eastAsia="Lucida Sans Unicode"/>
          </w:rPr>
          <w:t xml:space="preserve"> février </w:t>
        </w:r>
        <w:smartTag w:uri="urn:schemas-microsoft-com:office:cs:smarttags" w:element="NumConv6p0">
          <w:smartTagPr>
            <w:attr w:name="val" w:val="2011"/>
            <w:attr w:name="sch" w:val="1"/>
          </w:smartTagPr>
          <w:r w:rsidRPr="00CE1FF0">
            <w:rPr>
              <w:rFonts w:eastAsia="Lucida Sans Unicode"/>
            </w:rPr>
            <w:t>2011</w:t>
          </w:r>
          <w:r>
            <w:rPr>
              <w:rFonts w:eastAsia="Lucida Sans Unicode"/>
            </w:rPr>
            <w:t xml:space="preserve"> </w:t>
          </w:r>
        </w:smartTag>
      </w:smartTag>
      <w:r>
        <w:rPr>
          <w:rFonts w:eastAsia="Lucida Sans Unicode"/>
        </w:rPr>
        <w:t>modifié</w:t>
      </w:r>
      <w:r w:rsidRPr="00CE1FF0">
        <w:rPr>
          <w:rFonts w:eastAsia="Lucida Sans Unicode"/>
        </w:rPr>
        <w:t xml:space="preserve"> relatif aux comités techniques dans les administrations et les établissements publics de l’Etat, notamment ses articles </w:t>
      </w:r>
      <w:smartTag w:uri="urn:schemas-microsoft-com:office:cs:smarttags" w:element="NumConv6p0">
        <w:smartTagPr>
          <w:attr w:name="val" w:val="14"/>
          <w:attr w:name="sch" w:val="1"/>
        </w:smartTagPr>
        <w:r w:rsidRPr="00CE1FF0">
          <w:rPr>
            <w:rFonts w:eastAsia="Lucida Sans Unicode"/>
          </w:rPr>
          <w:t>14</w:t>
        </w:r>
      </w:smartTag>
      <w:r w:rsidRPr="00CE1FF0">
        <w:rPr>
          <w:rFonts w:eastAsia="Lucida Sans Unicode"/>
        </w:rPr>
        <w:t xml:space="preserve">,  </w:t>
      </w:r>
      <w:smartTag w:uri="urn:schemas-microsoft-com:office:cs:smarttags" w:element="NumConv6p0">
        <w:smartTagPr>
          <w:attr w:name="val" w:val="31"/>
          <w:attr w:name="sch" w:val="1"/>
        </w:smartTagPr>
        <w:r w:rsidRPr="00CE1FF0">
          <w:rPr>
            <w:rFonts w:eastAsia="Lucida Sans Unicode"/>
          </w:rPr>
          <w:t>31</w:t>
        </w:r>
      </w:smartTag>
      <w:r w:rsidRPr="00CE1FF0">
        <w:rPr>
          <w:rFonts w:eastAsia="Lucida Sans Unicode"/>
        </w:rPr>
        <w:t xml:space="preserve"> et </w:t>
      </w:r>
      <w:smartTag w:uri="urn:schemas-microsoft-com:office:cs:smarttags" w:element="NumConv6p0">
        <w:smartTagPr>
          <w:attr w:name="val" w:val="32"/>
          <w:attr w:name="sch" w:val="1"/>
        </w:smartTagPr>
        <w:r w:rsidRPr="00CE1FF0">
          <w:rPr>
            <w:rFonts w:eastAsia="Lucida Sans Unicode"/>
          </w:rPr>
          <w:t>32</w:t>
        </w:r>
      </w:smartTag>
      <w:r w:rsidRPr="00CE1FF0">
        <w:rPr>
          <w:rFonts w:eastAsia="Lucida Sans Unicode"/>
        </w:rPr>
        <w:t> ;</w:t>
      </w:r>
    </w:p>
    <w:p w:rsidR="009032A4" w:rsidRDefault="009032A4" w:rsidP="009032A4">
      <w:pPr>
        <w:pStyle w:val="SNVisa"/>
      </w:pPr>
      <w:r>
        <w:rPr>
          <w:rFonts w:eastAsia="Lucida Sans Unicode"/>
          <w:color w:val="auto"/>
        </w:rPr>
        <w:t>Vu l’arrêté du 8 juillet 2014</w:t>
      </w:r>
      <w:r w:rsidRPr="00FE107F">
        <w:rPr>
          <w:rFonts w:eastAsia="Lucida Sans Unicode"/>
          <w:color w:val="auto"/>
        </w:rPr>
        <w:t xml:space="preserve"> portant création d’un comité technique de service déconcentré auprès </w:t>
      </w:r>
      <w:r>
        <w:rPr>
          <w:rFonts w:eastAsia="Lucida Sans Unicode"/>
          <w:color w:val="auto"/>
        </w:rPr>
        <w:t xml:space="preserve">de chaque directeur régional </w:t>
      </w:r>
      <w:r w:rsidRPr="00CE1FF0">
        <w:t>des entreprises, de la concurrence, de la consommation, du travail et de l’emploi</w:t>
      </w:r>
      <w:r>
        <w:t xml:space="preserve">, de chaque directeur </w:t>
      </w:r>
      <w:r w:rsidRPr="00CE1FF0">
        <w:t>des entreprises, de la concurrence, de la consommation, du travail et de l’emploi</w:t>
      </w:r>
      <w:r>
        <w:t> ;</w:t>
      </w:r>
    </w:p>
    <w:p w:rsidR="009032A4" w:rsidRDefault="009032A4" w:rsidP="009032A4">
      <w:pPr>
        <w:pStyle w:val="SNVisa"/>
      </w:pPr>
      <w:r>
        <w:t xml:space="preserve">Vu l’arrêté du 8 juillet 2014 modifié portant création d’un comité technique de service déconcentré auprès du directeur </w:t>
      </w:r>
      <w:r>
        <w:rPr>
          <w:rFonts w:eastAsia="Lucida Sans Unicode"/>
          <w:color w:val="auto"/>
        </w:rPr>
        <w:t>de la cohésion sociale,</w:t>
      </w:r>
      <w:r w:rsidRPr="00FE107F">
        <w:rPr>
          <w:rFonts w:eastAsia="Lucida Sans Unicode"/>
          <w:color w:val="auto"/>
        </w:rPr>
        <w:t> </w:t>
      </w:r>
      <w:r>
        <w:rPr>
          <w:rFonts w:eastAsia="Lucida Sans Unicode"/>
          <w:color w:val="auto"/>
        </w:rPr>
        <w:t>du travail, de l’emploi et de la population et fixant les modalités d’organisation des élections des représentants du personnel au sein de ce comité </w:t>
      </w:r>
      <w:r w:rsidRPr="00CE1FF0">
        <w:t>;</w:t>
      </w:r>
    </w:p>
    <w:p w:rsidR="009032A4" w:rsidRPr="00CE1FF0" w:rsidRDefault="009032A4" w:rsidP="009032A4">
      <w:pPr>
        <w:pStyle w:val="SNVisa"/>
        <w:rPr>
          <w:rFonts w:eastAsia="Lucida Sans Unicode"/>
        </w:rPr>
      </w:pPr>
      <w:r>
        <w:t>Vu les résultats du scrutin organisé le 6 décembre 2018,</w:t>
      </w:r>
    </w:p>
    <w:p w:rsidR="009032A4" w:rsidRPr="00CE1FF0" w:rsidRDefault="009032A4" w:rsidP="009032A4">
      <w:pPr>
        <w:ind w:right="-311"/>
        <w:jc w:val="center"/>
        <w:rPr>
          <w:b/>
        </w:rPr>
      </w:pPr>
      <w:r w:rsidRPr="00CE1FF0">
        <w:rPr>
          <w:b/>
        </w:rPr>
        <w:t>Arrête</w:t>
      </w:r>
      <w:r>
        <w:rPr>
          <w:b/>
        </w:rPr>
        <w:t> </w:t>
      </w:r>
      <w:r w:rsidRPr="00CE1FF0">
        <w:rPr>
          <w:b/>
        </w:rPr>
        <w:t>:</w:t>
      </w:r>
    </w:p>
    <w:p w:rsidR="009032A4" w:rsidRPr="00CE1FF0" w:rsidRDefault="009032A4" w:rsidP="009032A4">
      <w:pPr>
        <w:ind w:right="-311"/>
        <w:jc w:val="both"/>
      </w:pPr>
    </w:p>
    <w:p w:rsidR="009032A4" w:rsidRPr="00CE1FF0" w:rsidRDefault="009032A4" w:rsidP="009032A4">
      <w:pPr>
        <w:ind w:right="-311"/>
        <w:jc w:val="center"/>
        <w:rPr>
          <w:b/>
        </w:rPr>
      </w:pPr>
      <w:r w:rsidRPr="00CE1FF0">
        <w:rPr>
          <w:b/>
        </w:rPr>
        <w:t xml:space="preserve">Article </w:t>
      </w:r>
      <w:smartTag w:uri="urn:schemas-microsoft-com:office:cs:smarttags" w:element="NumConv6p0">
        <w:smartTagPr>
          <w:attr w:name="val" w:val="1"/>
          <w:attr w:name="sch" w:val="1"/>
        </w:smartTagPr>
        <w:r w:rsidRPr="00CE1FF0">
          <w:rPr>
            <w:b/>
          </w:rPr>
          <w:t>1</w:t>
        </w:r>
      </w:smartTag>
      <w:r w:rsidRPr="00CE1FF0">
        <w:rPr>
          <w:b/>
          <w:vertAlign w:val="superscript"/>
        </w:rPr>
        <w:t>er</w:t>
      </w:r>
    </w:p>
    <w:p w:rsidR="009032A4" w:rsidRPr="00CE1FF0" w:rsidRDefault="009032A4" w:rsidP="009032A4">
      <w:pPr>
        <w:ind w:right="-311"/>
        <w:jc w:val="both"/>
      </w:pPr>
    </w:p>
    <w:p w:rsidR="009032A4" w:rsidRDefault="009032A4" w:rsidP="009032A4">
      <w:pPr>
        <w:autoSpaceDE w:val="0"/>
        <w:autoSpaceDN w:val="0"/>
        <w:adjustRightInd w:val="0"/>
        <w:jc w:val="both"/>
        <w:rPr>
          <w:rFonts w:eastAsia="Lucida Sans Unicode"/>
        </w:rPr>
      </w:pPr>
      <w:r>
        <w:t>La liste des organisations syndicales habilitées à désigner des représentants du personnel au comité technique de service</w:t>
      </w:r>
      <w:r w:rsidRPr="004E377F">
        <w:rPr>
          <w:rFonts w:eastAsia="Lucida Sans Unicode"/>
        </w:rPr>
        <w:t xml:space="preserve"> </w:t>
      </w:r>
      <w:r>
        <w:rPr>
          <w:rFonts w:eastAsia="Lucida Sans Unicode"/>
        </w:rPr>
        <w:t xml:space="preserve">déconcentré institué </w:t>
      </w:r>
      <w:r w:rsidRPr="00FE107F">
        <w:rPr>
          <w:rFonts w:eastAsia="Lucida Sans Unicode"/>
        </w:rPr>
        <w:t xml:space="preserve">auprès </w:t>
      </w:r>
      <w:r>
        <w:rPr>
          <w:rFonts w:eastAsia="Lucida Sans Unicode"/>
        </w:rPr>
        <w:t>du directeur ………………………… et le nombre de sièges qui leur sont attribués au sein de ce comité sont fixés comme suit :</w:t>
      </w:r>
    </w:p>
    <w:p w:rsidR="009032A4" w:rsidRDefault="009032A4" w:rsidP="009032A4">
      <w:pPr>
        <w:autoSpaceDE w:val="0"/>
        <w:autoSpaceDN w:val="0"/>
        <w:adjustRightInd w:val="0"/>
        <w:rPr>
          <w:rFonts w:eastAsia="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032A4" w:rsidRPr="002A228D" w:rsidTr="009032A4">
        <w:tc>
          <w:tcPr>
            <w:tcW w:w="3070" w:type="dxa"/>
            <w:vMerge w:val="restart"/>
          </w:tcPr>
          <w:p w:rsidR="009032A4" w:rsidRPr="002A228D" w:rsidRDefault="009032A4" w:rsidP="009032A4">
            <w:pPr>
              <w:autoSpaceDE w:val="0"/>
              <w:autoSpaceDN w:val="0"/>
              <w:adjustRightInd w:val="0"/>
              <w:rPr>
                <w:rFonts w:eastAsia="Lucida Sans Unicode"/>
              </w:rPr>
            </w:pPr>
            <w:r w:rsidRPr="002A228D">
              <w:rPr>
                <w:rFonts w:eastAsia="Lucida Sans Unicode"/>
              </w:rPr>
              <w:t>Organisations syndicales</w:t>
            </w:r>
          </w:p>
        </w:tc>
        <w:tc>
          <w:tcPr>
            <w:tcW w:w="6142" w:type="dxa"/>
            <w:gridSpan w:val="2"/>
          </w:tcPr>
          <w:p w:rsidR="009032A4" w:rsidRPr="002A228D" w:rsidRDefault="009032A4" w:rsidP="009032A4">
            <w:pPr>
              <w:autoSpaceDE w:val="0"/>
              <w:autoSpaceDN w:val="0"/>
              <w:adjustRightInd w:val="0"/>
              <w:jc w:val="center"/>
              <w:rPr>
                <w:rFonts w:eastAsia="Lucida Sans Unicode"/>
              </w:rPr>
            </w:pPr>
            <w:r w:rsidRPr="002A228D">
              <w:rPr>
                <w:rFonts w:eastAsia="Lucida Sans Unicode"/>
              </w:rPr>
              <w:t>Nombre de sièges obtenus</w:t>
            </w:r>
          </w:p>
        </w:tc>
      </w:tr>
      <w:tr w:rsidR="009032A4" w:rsidRPr="002A228D" w:rsidTr="009032A4">
        <w:tc>
          <w:tcPr>
            <w:tcW w:w="3070" w:type="dxa"/>
            <w:vMerge/>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jc w:val="center"/>
              <w:rPr>
                <w:rFonts w:eastAsia="Lucida Sans Unicode"/>
              </w:rPr>
            </w:pPr>
            <w:r w:rsidRPr="002A228D">
              <w:rPr>
                <w:rFonts w:eastAsia="Lucida Sans Unicode"/>
              </w:rPr>
              <w:t>Titulaires</w:t>
            </w:r>
          </w:p>
        </w:tc>
        <w:tc>
          <w:tcPr>
            <w:tcW w:w="3071" w:type="dxa"/>
          </w:tcPr>
          <w:p w:rsidR="009032A4" w:rsidRPr="002A228D" w:rsidRDefault="009032A4" w:rsidP="009032A4">
            <w:pPr>
              <w:autoSpaceDE w:val="0"/>
              <w:autoSpaceDN w:val="0"/>
              <w:adjustRightInd w:val="0"/>
              <w:jc w:val="center"/>
              <w:rPr>
                <w:rFonts w:eastAsia="Lucida Sans Unicode"/>
              </w:rPr>
            </w:pPr>
            <w:r w:rsidRPr="002A228D">
              <w:rPr>
                <w:rFonts w:eastAsia="Lucida Sans Unicode"/>
              </w:rPr>
              <w:t>Suppléants</w:t>
            </w:r>
          </w:p>
        </w:tc>
      </w:tr>
      <w:tr w:rsidR="009032A4" w:rsidRPr="002A228D" w:rsidTr="009032A4">
        <w:tc>
          <w:tcPr>
            <w:tcW w:w="3070"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r>
      <w:tr w:rsidR="009032A4" w:rsidRPr="002A228D" w:rsidTr="009032A4">
        <w:tc>
          <w:tcPr>
            <w:tcW w:w="3070"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r>
      <w:tr w:rsidR="009032A4" w:rsidRPr="002A228D" w:rsidTr="009032A4">
        <w:tc>
          <w:tcPr>
            <w:tcW w:w="3070"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r>
      <w:tr w:rsidR="009032A4" w:rsidRPr="002A228D" w:rsidTr="009032A4">
        <w:tc>
          <w:tcPr>
            <w:tcW w:w="3070"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r>
      <w:tr w:rsidR="009032A4" w:rsidRPr="002A228D" w:rsidTr="009032A4">
        <w:tc>
          <w:tcPr>
            <w:tcW w:w="3070"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c>
          <w:tcPr>
            <w:tcW w:w="3071" w:type="dxa"/>
          </w:tcPr>
          <w:p w:rsidR="009032A4" w:rsidRPr="002A228D" w:rsidRDefault="009032A4" w:rsidP="009032A4">
            <w:pPr>
              <w:autoSpaceDE w:val="0"/>
              <w:autoSpaceDN w:val="0"/>
              <w:adjustRightInd w:val="0"/>
              <w:rPr>
                <w:rFonts w:eastAsia="Lucida Sans Unicode"/>
              </w:rPr>
            </w:pPr>
          </w:p>
        </w:tc>
      </w:tr>
    </w:tbl>
    <w:p w:rsidR="009032A4" w:rsidRPr="00CE1FF0" w:rsidRDefault="009032A4" w:rsidP="009032A4">
      <w:pPr>
        <w:autoSpaceDE w:val="0"/>
        <w:autoSpaceDN w:val="0"/>
        <w:adjustRightInd w:val="0"/>
      </w:pPr>
    </w:p>
    <w:p w:rsidR="009032A4" w:rsidRDefault="009032A4" w:rsidP="009032A4">
      <w:pPr>
        <w:autoSpaceDE w:val="0"/>
        <w:autoSpaceDN w:val="0"/>
        <w:adjustRightInd w:val="0"/>
        <w:jc w:val="center"/>
        <w:rPr>
          <w:b/>
        </w:rPr>
      </w:pPr>
    </w:p>
    <w:p w:rsidR="009032A4" w:rsidRDefault="009032A4" w:rsidP="009032A4">
      <w:pPr>
        <w:autoSpaceDE w:val="0"/>
        <w:autoSpaceDN w:val="0"/>
        <w:adjustRightInd w:val="0"/>
        <w:jc w:val="center"/>
        <w:rPr>
          <w:b/>
        </w:rPr>
      </w:pPr>
    </w:p>
    <w:p w:rsidR="009032A4" w:rsidRDefault="009032A4" w:rsidP="009032A4">
      <w:pPr>
        <w:autoSpaceDE w:val="0"/>
        <w:autoSpaceDN w:val="0"/>
        <w:adjustRightInd w:val="0"/>
        <w:jc w:val="center"/>
        <w:rPr>
          <w:b/>
        </w:rPr>
      </w:pPr>
    </w:p>
    <w:p w:rsidR="009032A4" w:rsidRDefault="009032A4" w:rsidP="009032A4">
      <w:pPr>
        <w:autoSpaceDE w:val="0"/>
        <w:autoSpaceDN w:val="0"/>
        <w:adjustRightInd w:val="0"/>
        <w:jc w:val="center"/>
        <w:rPr>
          <w:b/>
        </w:rPr>
      </w:pPr>
    </w:p>
    <w:p w:rsidR="009032A4" w:rsidRDefault="009032A4" w:rsidP="009032A4">
      <w:pPr>
        <w:autoSpaceDE w:val="0"/>
        <w:autoSpaceDN w:val="0"/>
        <w:adjustRightInd w:val="0"/>
        <w:jc w:val="center"/>
        <w:rPr>
          <w:b/>
        </w:rPr>
      </w:pPr>
    </w:p>
    <w:p w:rsidR="009032A4" w:rsidRPr="00CE1FF0" w:rsidRDefault="009032A4" w:rsidP="009032A4">
      <w:pPr>
        <w:autoSpaceDE w:val="0"/>
        <w:autoSpaceDN w:val="0"/>
        <w:adjustRightInd w:val="0"/>
        <w:jc w:val="center"/>
        <w:rPr>
          <w:b/>
        </w:rPr>
      </w:pPr>
      <w:r w:rsidRPr="00CE1FF0">
        <w:rPr>
          <w:b/>
        </w:rPr>
        <w:t xml:space="preserve">Article </w:t>
      </w:r>
      <w:smartTag w:uri="urn:schemas-microsoft-com:office:cs:smarttags" w:element="NumConv6p0">
        <w:smartTagPr>
          <w:attr w:name="val" w:val="2"/>
          <w:attr w:name="sch" w:val="1"/>
        </w:smartTagPr>
        <w:r w:rsidRPr="00CE1FF0">
          <w:rPr>
            <w:b/>
          </w:rPr>
          <w:t>2</w:t>
        </w:r>
      </w:smartTag>
    </w:p>
    <w:p w:rsidR="009032A4" w:rsidRPr="00CE1FF0" w:rsidRDefault="009032A4" w:rsidP="009032A4">
      <w:pPr>
        <w:autoSpaceDE w:val="0"/>
        <w:autoSpaceDN w:val="0"/>
        <w:adjustRightInd w:val="0"/>
      </w:pPr>
    </w:p>
    <w:p w:rsidR="009032A4" w:rsidRPr="00CE1FF0" w:rsidRDefault="009032A4" w:rsidP="009032A4">
      <w:pPr>
        <w:autoSpaceDE w:val="0"/>
        <w:autoSpaceDN w:val="0"/>
        <w:adjustRightInd w:val="0"/>
        <w:jc w:val="both"/>
      </w:pPr>
      <w:r w:rsidRPr="00CE1FF0">
        <w:t xml:space="preserve">Les </w:t>
      </w:r>
      <w:r>
        <w:t>organisations syndicales</w:t>
      </w:r>
      <w:r w:rsidRPr="00CE1FF0">
        <w:t xml:space="preserve"> visées à l’article </w:t>
      </w:r>
      <w:smartTag w:uri="urn:schemas-microsoft-com:office:cs:smarttags" w:element="NumConv6p0">
        <w:smartTagPr>
          <w:attr w:name="val" w:val="1"/>
          <w:attr w:name="sch" w:val="1"/>
        </w:smartTagPr>
        <w:r w:rsidRPr="00CE1FF0">
          <w:t>1</w:t>
        </w:r>
      </w:smartTag>
      <w:r w:rsidRPr="00CE1FF0">
        <w:rPr>
          <w:vertAlign w:val="superscript"/>
        </w:rPr>
        <w:t>er</w:t>
      </w:r>
      <w:r w:rsidRPr="00CE1FF0">
        <w:t xml:space="preserve"> désignent leurs représentants titulaires et suppléants dans un délai</w:t>
      </w:r>
      <w:r>
        <w:t xml:space="preserve"> qui ne peut être inférieur à quinze jours ni supérieur à</w:t>
      </w:r>
      <w:r w:rsidRPr="00CE1FF0">
        <w:t xml:space="preserve"> </w:t>
      </w:r>
      <w:r>
        <w:t>trente</w:t>
      </w:r>
      <w:r w:rsidRPr="00CE1FF0">
        <w:t xml:space="preserve"> jours à compter de la date de proclamation des résultats.</w:t>
      </w:r>
    </w:p>
    <w:p w:rsidR="009032A4" w:rsidRPr="00CE1FF0" w:rsidRDefault="009032A4" w:rsidP="009032A4">
      <w:pPr>
        <w:autoSpaceDE w:val="0"/>
        <w:autoSpaceDN w:val="0"/>
        <w:adjustRightInd w:val="0"/>
        <w:jc w:val="center"/>
        <w:rPr>
          <w:b/>
        </w:rPr>
      </w:pPr>
    </w:p>
    <w:p w:rsidR="009032A4" w:rsidRPr="00CE1FF0" w:rsidRDefault="009032A4" w:rsidP="009032A4">
      <w:pPr>
        <w:autoSpaceDE w:val="0"/>
        <w:autoSpaceDN w:val="0"/>
        <w:adjustRightInd w:val="0"/>
        <w:jc w:val="center"/>
        <w:rPr>
          <w:b/>
        </w:rPr>
      </w:pPr>
      <w:r w:rsidRPr="00CE1FF0">
        <w:rPr>
          <w:b/>
        </w:rPr>
        <w:t xml:space="preserve">Article </w:t>
      </w:r>
      <w:smartTag w:uri="urn:schemas-microsoft-com:office:cs:smarttags" w:element="NumConv6p0">
        <w:smartTagPr>
          <w:attr w:name="val" w:val="3"/>
          <w:attr w:name="sch" w:val="1"/>
        </w:smartTagPr>
        <w:r w:rsidRPr="00CE1FF0">
          <w:rPr>
            <w:b/>
          </w:rPr>
          <w:t>3</w:t>
        </w:r>
      </w:smartTag>
    </w:p>
    <w:p w:rsidR="009032A4" w:rsidRPr="00CE1FF0" w:rsidRDefault="009032A4" w:rsidP="009032A4">
      <w:pPr>
        <w:autoSpaceDE w:val="0"/>
        <w:autoSpaceDN w:val="0"/>
        <w:adjustRightInd w:val="0"/>
      </w:pPr>
    </w:p>
    <w:p w:rsidR="009032A4" w:rsidRDefault="009032A4" w:rsidP="009032A4">
      <w:pPr>
        <w:autoSpaceDE w:val="0"/>
        <w:autoSpaceDN w:val="0"/>
        <w:adjustRightInd w:val="0"/>
        <w:jc w:val="both"/>
        <w:rPr>
          <w:rFonts w:eastAsia="Lucida Sans Unicode"/>
          <w:b/>
        </w:rPr>
      </w:pPr>
      <w:r w:rsidRPr="00CE1FF0">
        <w:t xml:space="preserve">Le </w:t>
      </w:r>
      <w:r>
        <w:rPr>
          <w:rFonts w:eastAsia="Lucida Sans Unicode"/>
        </w:rPr>
        <w:t xml:space="preserve">directeur ……………………………………………… </w:t>
      </w:r>
      <w:r w:rsidRPr="00CE1FF0">
        <w:t xml:space="preserve">est chargé de l’exécution du présent arrêté qui sera notifié à chaque délégué de liste des organisations syndicales et des unions syndicales concernées. </w:t>
      </w:r>
      <w:r>
        <w:rPr>
          <w:rFonts w:eastAsia="Lucida Sans Unicode"/>
          <w:b/>
        </w:rPr>
        <w:br w:type="page"/>
      </w:r>
    </w:p>
    <w:p w:rsidR="009032A4" w:rsidRDefault="009032A4" w:rsidP="009032A4">
      <w:pPr>
        <w:pStyle w:val="Titre1"/>
        <w:ind w:left="284"/>
      </w:pPr>
      <w:bookmarkStart w:id="12" w:name="_Toc516738153"/>
      <w:r w:rsidRPr="00065F0B">
        <w:rPr>
          <w:u w:val="single"/>
        </w:rPr>
        <w:lastRenderedPageBreak/>
        <w:t>ANNEXE 11</w:t>
      </w:r>
      <w:r>
        <w:t xml:space="preserve"> -  MODELE D’ARRETE FIXANT LA COMPOSITION DU</w:t>
      </w:r>
      <w:bookmarkEnd w:id="12"/>
      <w:r>
        <w:t xml:space="preserve"> </w:t>
      </w:r>
    </w:p>
    <w:p w:rsidR="009032A4" w:rsidRDefault="009032A4" w:rsidP="009032A4">
      <w:pPr>
        <w:pStyle w:val="Titre1"/>
        <w:spacing w:before="0"/>
        <w:ind w:left="284"/>
      </w:pPr>
      <w:r>
        <w:t xml:space="preserve">                             </w:t>
      </w:r>
      <w:bookmarkStart w:id="13" w:name="_Toc516372486"/>
      <w:bookmarkStart w:id="14" w:name="_Toc516495172"/>
      <w:bookmarkStart w:id="15" w:name="_Toc516495503"/>
      <w:bookmarkStart w:id="16" w:name="_Toc516734130"/>
      <w:bookmarkStart w:id="17" w:name="_Toc516738154"/>
      <w:r>
        <w:t>COMITE TECHNIQUE DE SERVICE DECONCENTRE</w:t>
      </w:r>
      <w:bookmarkEnd w:id="13"/>
      <w:bookmarkEnd w:id="14"/>
      <w:bookmarkEnd w:id="15"/>
      <w:bookmarkEnd w:id="16"/>
      <w:bookmarkEnd w:id="17"/>
      <w:r>
        <w:t xml:space="preserve">       </w:t>
      </w:r>
    </w:p>
    <w:p w:rsidR="00065F0B" w:rsidRPr="00065F0B" w:rsidRDefault="00065F0B" w:rsidP="00065F0B">
      <w:pPr>
        <w:pStyle w:val="Titre1"/>
        <w:spacing w:before="0"/>
        <w:ind w:left="284"/>
        <w:jc w:val="center"/>
        <w:rPr>
          <w:u w:val="single"/>
        </w:rPr>
      </w:pPr>
      <w:r w:rsidRPr="00065F0B">
        <w:rPr>
          <w:u w:val="single"/>
        </w:rPr>
        <w:t>SCRUTIN DE LISTES</w:t>
      </w:r>
    </w:p>
    <w:p w:rsidR="00065F0B" w:rsidRDefault="00065F0B" w:rsidP="00065F0B"/>
    <w:p w:rsidR="009032A4" w:rsidRPr="0045374F" w:rsidRDefault="009032A4" w:rsidP="00065F0B">
      <w:pPr>
        <w:jc w:val="center"/>
      </w:pPr>
    </w:p>
    <w:p w:rsidR="009032A4" w:rsidRDefault="009032A4" w:rsidP="009032A4"/>
    <w:p w:rsidR="009032A4" w:rsidRPr="00171DE6" w:rsidRDefault="009032A4" w:rsidP="009032A4">
      <w:pPr>
        <w:pStyle w:val="SNRpublique"/>
      </w:pPr>
      <w:r w:rsidRPr="00171DE6">
        <w:t>RÉPUBLIQUE FRANÇAISE</w:t>
      </w:r>
    </w:p>
    <w:p w:rsidR="009032A4" w:rsidRPr="00996CEF" w:rsidRDefault="009032A4" w:rsidP="009032A4">
      <w:pPr>
        <w:pStyle w:val="SNTimbre"/>
        <w:ind w:left="114"/>
        <w:jc w:val="left"/>
        <w:rPr>
          <w:rFonts w:ascii="Arial" w:hAnsi="Arial" w:cs="Arial"/>
          <w:sz w:val="22"/>
          <w:szCs w:val="22"/>
        </w:rPr>
      </w:pPr>
      <w:r w:rsidRPr="00996CEF">
        <w:rPr>
          <w:rFonts w:ascii="Arial" w:hAnsi="Arial" w:cs="Arial"/>
          <w:sz w:val="22"/>
          <w:szCs w:val="22"/>
        </w:rPr>
        <w:t xml:space="preserve">Direction de </w:t>
      </w:r>
      <w:r w:rsidRPr="00996CEF">
        <w:rPr>
          <w:rFonts w:ascii="Arial" w:hAnsi="Arial" w:cs="Arial"/>
          <w:b/>
          <w:bCs/>
          <w:color w:val="0000FF"/>
          <w:sz w:val="22"/>
          <w:szCs w:val="22"/>
        </w:rPr>
        <w:t>[…]</w:t>
      </w:r>
    </w:p>
    <w:p w:rsidR="009032A4" w:rsidRPr="00996CEF" w:rsidRDefault="009032A4" w:rsidP="009032A4">
      <w:pPr>
        <w:pStyle w:val="SNNOR"/>
        <w:tabs>
          <w:tab w:val="left" w:pos="1641"/>
        </w:tabs>
        <w:ind w:left="114"/>
        <w:rPr>
          <w:rFonts w:ascii="Arial" w:hAnsi="Arial" w:cs="Arial"/>
          <w:color w:val="0000FF"/>
          <w:sz w:val="22"/>
          <w:szCs w:val="22"/>
          <w:lang w:val="fr-FR"/>
        </w:rPr>
      </w:pPr>
      <w:r w:rsidRPr="00A32A92">
        <w:rPr>
          <w:rFonts w:ascii="Arial" w:hAnsi="Arial" w:cs="Arial"/>
          <w:sz w:val="22"/>
          <w:szCs w:val="22"/>
          <w:lang w:val="fr-FR"/>
        </w:rPr>
        <w:t>NOR</w:t>
      </w:r>
      <w:r>
        <w:rPr>
          <w:rFonts w:ascii="Arial" w:hAnsi="Arial" w:cs="Arial"/>
          <w:sz w:val="22"/>
          <w:szCs w:val="22"/>
          <w:lang w:val="fr-FR"/>
        </w:rPr>
        <w:t> </w:t>
      </w:r>
      <w:r w:rsidRPr="00A32A92">
        <w:rPr>
          <w:rFonts w:ascii="Arial" w:hAnsi="Arial" w:cs="Arial"/>
          <w:sz w:val="22"/>
          <w:szCs w:val="22"/>
          <w:lang w:val="fr-FR"/>
        </w:rPr>
        <w:t>:</w:t>
      </w:r>
      <w:r w:rsidRPr="00996CEF">
        <w:rPr>
          <w:rFonts w:ascii="Arial" w:hAnsi="Arial" w:cs="Arial"/>
          <w:sz w:val="22"/>
          <w:szCs w:val="22"/>
          <w:lang w:val="fr-FR"/>
        </w:rPr>
        <w:tab/>
      </w:r>
      <w:r w:rsidRPr="00996CEF">
        <w:rPr>
          <w:rFonts w:ascii="Arial" w:hAnsi="Arial" w:cs="Arial"/>
          <w:color w:val="0000FF"/>
          <w:sz w:val="22"/>
          <w:szCs w:val="22"/>
          <w:lang w:val="fr-FR"/>
        </w:rPr>
        <w:t>[…]</w:t>
      </w:r>
    </w:p>
    <w:p w:rsidR="009032A4" w:rsidRPr="00ED5DFA" w:rsidRDefault="009032A4" w:rsidP="009032A4">
      <w:pPr>
        <w:pStyle w:val="SNNature"/>
        <w:rPr>
          <w:rStyle w:val="SNDateSignature"/>
        </w:rPr>
      </w:pPr>
      <w:r w:rsidRPr="00ED5DFA">
        <w:t>ARRÊTÉ du</w:t>
      </w:r>
    </w:p>
    <w:p w:rsidR="009032A4" w:rsidRPr="00ED5DFA" w:rsidRDefault="009032A4" w:rsidP="009032A4">
      <w:pPr>
        <w:pStyle w:val="SNNature"/>
      </w:pPr>
      <w:r w:rsidRPr="00ED5DFA">
        <w:t xml:space="preserve">Portant désignation des membres du comité technique </w:t>
      </w:r>
    </w:p>
    <w:p w:rsidR="009032A4" w:rsidRPr="00ED5DFA" w:rsidRDefault="009032A4" w:rsidP="009032A4">
      <w:pPr>
        <w:pStyle w:val="SNNature"/>
      </w:pPr>
      <w:proofErr w:type="gramStart"/>
      <w:r w:rsidRPr="00ED5DFA">
        <w:t>de</w:t>
      </w:r>
      <w:proofErr w:type="gramEnd"/>
      <w:r w:rsidRPr="00ED5DFA">
        <w:t xml:space="preserve"> [  ]</w:t>
      </w:r>
    </w:p>
    <w:p w:rsidR="009032A4" w:rsidRPr="00ED5DFA" w:rsidRDefault="009032A4" w:rsidP="009032A4">
      <w:pPr>
        <w:pStyle w:val="SNAutorit"/>
      </w:pPr>
      <w:r w:rsidRPr="00ED5DFA">
        <w:t xml:space="preserve">Le  directeur </w:t>
      </w:r>
      <w:r w:rsidRPr="00ED5DFA">
        <w:rPr>
          <w:color w:val="0000FF"/>
        </w:rPr>
        <w:t>[    ]</w:t>
      </w:r>
    </w:p>
    <w:p w:rsidR="009032A4" w:rsidRPr="00ED5DFA" w:rsidRDefault="009032A4" w:rsidP="009032A4">
      <w:pPr>
        <w:pStyle w:val="SNVisa"/>
        <w:tabs>
          <w:tab w:val="left" w:pos="8352"/>
        </w:tabs>
        <w:ind w:left="252" w:right="432" w:firstLine="0"/>
      </w:pPr>
      <w:r w:rsidRPr="00ED5DFA">
        <w:t xml:space="preserve">Vu la loi n° </w:t>
      </w:r>
      <w:smartTag w:uri="urn:schemas-microsoft-com:office:cs:smarttags" w:element="NumConv6p0">
        <w:smartTagPr>
          <w:attr w:name="val" w:val="83"/>
          <w:attr w:name="sch" w:val="1"/>
        </w:smartTagPr>
        <w:r w:rsidRPr="00ED5DFA">
          <w:t>83</w:t>
        </w:r>
      </w:smartTag>
      <w:r w:rsidRPr="00ED5DFA">
        <w:t>-</w:t>
      </w:r>
      <w:smartTag w:uri="urn:schemas-microsoft-com:office:cs:smarttags" w:element="NumConv6p0">
        <w:smartTagPr>
          <w:attr w:name="val" w:val="634"/>
          <w:attr w:name="sch" w:val="1"/>
        </w:smartTagPr>
        <w:r w:rsidRPr="00ED5DFA">
          <w:t>634</w:t>
        </w:r>
      </w:smartTag>
      <w:r w:rsidRPr="00ED5DFA">
        <w:t xml:space="preserve"> du </w:t>
      </w:r>
      <w:smartTag w:uri="urn:schemas-microsoft-com:office:smarttags" w:element="date">
        <w:smartTagPr>
          <w:attr w:name="ls" w:val="trans"/>
          <w:attr w:name="Month" w:val="7"/>
          <w:attr w:name="Day" w:val="13"/>
          <w:attr w:name="Year" w:val="1983"/>
        </w:smartTagPr>
        <w:smartTag w:uri="urn:schemas-microsoft-com:office:cs:smarttags" w:element="NumConv6p0">
          <w:smartTagPr>
            <w:attr w:name="val" w:val="13"/>
            <w:attr w:name="sch" w:val="1"/>
          </w:smartTagPr>
          <w:r w:rsidRPr="00ED5DFA">
            <w:t>13</w:t>
          </w:r>
        </w:smartTag>
        <w:r w:rsidRPr="00ED5DFA">
          <w:t xml:space="preserve"> juillet </w:t>
        </w:r>
        <w:smartTag w:uri="urn:schemas-microsoft-com:office:cs:smarttags" w:element="NumConv6p0">
          <w:smartTagPr>
            <w:attr w:name="val" w:val="1983"/>
            <w:attr w:name="sch" w:val="1"/>
          </w:smartTagPr>
          <w:r w:rsidRPr="00ED5DFA">
            <w:t>1983</w:t>
          </w:r>
        </w:smartTag>
      </w:smartTag>
      <w:r w:rsidRPr="00ED5DFA">
        <w:t xml:space="preserve"> modifiée portant droits et obligations des fonctionnaires, ensemble la loi n° </w:t>
      </w:r>
      <w:smartTag w:uri="urn:schemas-microsoft-com:office:cs:smarttags" w:element="NumConv6p0">
        <w:smartTagPr>
          <w:attr w:name="val" w:val="84"/>
          <w:attr w:name="sch" w:val="1"/>
        </w:smartTagPr>
        <w:r w:rsidRPr="00ED5DFA">
          <w:t>84</w:t>
        </w:r>
      </w:smartTag>
      <w:r w:rsidRPr="00ED5DFA">
        <w:t>-</w:t>
      </w:r>
      <w:smartTag w:uri="urn:schemas-microsoft-com:office:cs:smarttags" w:element="NumConv6p0">
        <w:smartTagPr>
          <w:attr w:name="val" w:val="16"/>
          <w:attr w:name="sch" w:val="1"/>
        </w:smartTagPr>
        <w:r w:rsidRPr="00ED5DFA">
          <w:t>16</w:t>
        </w:r>
      </w:smartTag>
      <w:r w:rsidRPr="00ED5DFA">
        <w:t xml:space="preserve"> du </w:t>
      </w:r>
      <w:smartTag w:uri="urn:schemas-microsoft-com:office:smarttags" w:element="date">
        <w:smartTagPr>
          <w:attr w:name="ls" w:val="trans"/>
          <w:attr w:name="Month" w:val="1"/>
          <w:attr w:name="Day" w:val="11"/>
          <w:attr w:name="Year" w:val="1984"/>
        </w:smartTagPr>
        <w:smartTag w:uri="urn:schemas-microsoft-com:office:cs:smarttags" w:element="NumConv6p0">
          <w:smartTagPr>
            <w:attr w:name="val" w:val="11"/>
            <w:attr w:name="sch" w:val="1"/>
          </w:smartTagPr>
          <w:r w:rsidRPr="00ED5DFA">
            <w:t>11</w:t>
          </w:r>
        </w:smartTag>
        <w:r w:rsidRPr="00ED5DFA">
          <w:t xml:space="preserve"> janvier </w:t>
        </w:r>
        <w:smartTag w:uri="urn:schemas-microsoft-com:office:cs:smarttags" w:element="NumConv6p0">
          <w:smartTagPr>
            <w:attr w:name="val" w:val="1984"/>
            <w:attr w:name="sch" w:val="1"/>
          </w:smartTagPr>
          <w:r w:rsidRPr="00ED5DFA">
            <w:t>1984</w:t>
          </w:r>
        </w:smartTag>
      </w:smartTag>
      <w:r w:rsidRPr="00ED5DFA">
        <w:t xml:space="preserve"> modifiée portant dispositions statutaires relatives à la fonction publique de l’Etat</w:t>
      </w:r>
      <w:r>
        <w:t> </w:t>
      </w:r>
      <w:r w:rsidRPr="00ED5DFA">
        <w:t>;</w:t>
      </w:r>
    </w:p>
    <w:p w:rsidR="009032A4" w:rsidRPr="00ED5DFA" w:rsidRDefault="009032A4" w:rsidP="009032A4">
      <w:pPr>
        <w:pStyle w:val="SNVisa"/>
        <w:tabs>
          <w:tab w:val="left" w:pos="8352"/>
        </w:tabs>
        <w:ind w:left="252" w:right="432" w:firstLine="0"/>
      </w:pPr>
      <w:r w:rsidRPr="00ED5DFA">
        <w:t xml:space="preserve">Vu le décret n° </w:t>
      </w:r>
      <w:smartTag w:uri="urn:schemas-microsoft-com:office:cs:smarttags" w:element="NumConv6p0">
        <w:smartTagPr>
          <w:attr w:name="val" w:val="2011"/>
          <w:attr w:name="sch" w:val="1"/>
        </w:smartTagPr>
        <w:r w:rsidRPr="00ED5DFA">
          <w:t>2011</w:t>
        </w:r>
      </w:smartTag>
      <w:r w:rsidRPr="00ED5DFA">
        <w:t>-</w:t>
      </w:r>
      <w:smartTag w:uri="urn:schemas-microsoft-com:office:cs:smarttags" w:element="NumConv6p0">
        <w:smartTagPr>
          <w:attr w:name="val" w:val="184"/>
          <w:attr w:name="sch" w:val="1"/>
        </w:smartTagPr>
        <w:r w:rsidRPr="00ED5DFA">
          <w:t>184</w:t>
        </w:r>
      </w:smartTag>
      <w:r w:rsidRPr="00ED5DFA">
        <w:t xml:space="preserve"> du </w:t>
      </w:r>
      <w:smartTag w:uri="urn:schemas-microsoft-com:office:cs:smarttags" w:element="NumConv6p0">
        <w:smartTagPr>
          <w:attr w:name="val" w:val="15"/>
          <w:attr w:name="sch" w:val="1"/>
        </w:smartTagPr>
        <w:r w:rsidRPr="00ED5DFA">
          <w:t>15</w:t>
        </w:r>
      </w:smartTag>
      <w:r w:rsidRPr="00ED5DFA">
        <w:t xml:space="preserve"> février </w:t>
      </w:r>
      <w:smartTag w:uri="urn:schemas-microsoft-com:office:cs:smarttags" w:element="NumConv6p0">
        <w:smartTagPr>
          <w:attr w:name="val" w:val="2011"/>
          <w:attr w:name="sch" w:val="1"/>
        </w:smartTagPr>
        <w:r w:rsidRPr="00ED5DFA">
          <w:t>2011</w:t>
        </w:r>
      </w:smartTag>
      <w:r>
        <w:t xml:space="preserve"> modifié</w:t>
      </w:r>
      <w:r w:rsidRPr="00ED5DFA">
        <w:t xml:space="preserve"> relatif aux comités techniques dans les administrations et établissements publics de l’Etat</w:t>
      </w:r>
      <w:r>
        <w:t> </w:t>
      </w:r>
      <w:r w:rsidRPr="00ED5DFA">
        <w:t>;</w:t>
      </w:r>
    </w:p>
    <w:p w:rsidR="009032A4" w:rsidRDefault="009032A4" w:rsidP="009032A4">
      <w:pPr>
        <w:pStyle w:val="SNVisa"/>
        <w:tabs>
          <w:tab w:val="left" w:pos="8352"/>
        </w:tabs>
        <w:ind w:left="252" w:right="432" w:firstLine="0"/>
      </w:pPr>
      <w:r w:rsidRPr="00ED5DFA">
        <w:t xml:space="preserve">Vu </w:t>
      </w:r>
      <w:r>
        <w:t>l’arrêté du 8 juillet 2014</w:t>
      </w:r>
      <w:r w:rsidRPr="00ED5DFA">
        <w:t xml:space="preserve"> </w:t>
      </w:r>
      <w:r>
        <w:t xml:space="preserve">modifié </w:t>
      </w:r>
      <w:r w:rsidRPr="00ED5DFA">
        <w:t>relatif à la création des comités techniques des services déconcentrés des DIRECCTE/DIECCTE/DCSTEP</w:t>
      </w:r>
      <w:r>
        <w:t> ;</w:t>
      </w:r>
    </w:p>
    <w:p w:rsidR="009032A4" w:rsidRPr="00ED5DFA" w:rsidRDefault="009032A4" w:rsidP="009032A4">
      <w:pPr>
        <w:pStyle w:val="SNVisa"/>
        <w:tabs>
          <w:tab w:val="left" w:pos="8352"/>
        </w:tabs>
        <w:ind w:left="252" w:right="432" w:firstLine="0"/>
      </w:pPr>
      <w:r>
        <w:t>Vu les résultats du scrutin organisé le 6 décembre 2018,</w:t>
      </w:r>
    </w:p>
    <w:p w:rsidR="009032A4" w:rsidRPr="00ED5DFA" w:rsidRDefault="009032A4" w:rsidP="009032A4">
      <w:pPr>
        <w:pStyle w:val="SNVisa"/>
        <w:tabs>
          <w:tab w:val="left" w:pos="8352"/>
        </w:tabs>
        <w:ind w:left="252" w:right="432" w:firstLine="0"/>
      </w:pPr>
    </w:p>
    <w:p w:rsidR="009032A4" w:rsidRPr="00ED5DFA" w:rsidRDefault="009032A4" w:rsidP="009032A4">
      <w:pPr>
        <w:pStyle w:val="SNActe"/>
        <w:spacing w:before="120" w:after="120"/>
      </w:pPr>
      <w:r w:rsidRPr="00ED5DFA">
        <w:t>ARRÊTE</w:t>
      </w:r>
    </w:p>
    <w:p w:rsidR="009032A4" w:rsidRPr="00ED5DFA" w:rsidRDefault="009032A4" w:rsidP="009032A4">
      <w:pPr>
        <w:pStyle w:val="SNActe"/>
        <w:spacing w:before="120" w:after="120"/>
      </w:pPr>
    </w:p>
    <w:p w:rsidR="009032A4" w:rsidRPr="00292740" w:rsidRDefault="009032A4" w:rsidP="009032A4">
      <w:pPr>
        <w:pStyle w:val="SNArticle"/>
        <w:rPr>
          <w:vertAlign w:val="superscript"/>
        </w:rPr>
      </w:pPr>
      <w:r w:rsidRPr="00292740">
        <w:t xml:space="preserve">Article </w:t>
      </w:r>
      <w:smartTag w:uri="urn:schemas-microsoft-com:office:cs:smarttags" w:element="NumConv6p0">
        <w:smartTagPr>
          <w:attr w:name="val" w:val="1"/>
          <w:attr w:name="sch" w:val="1"/>
        </w:smartTagPr>
        <w:r w:rsidRPr="00292740">
          <w:t>1</w:t>
        </w:r>
      </w:smartTag>
      <w:r w:rsidRPr="00292740">
        <w:rPr>
          <w:vertAlign w:val="superscript"/>
        </w:rPr>
        <w:t>er</w:t>
      </w:r>
    </w:p>
    <w:p w:rsidR="009032A4" w:rsidRPr="00ED5DFA" w:rsidRDefault="009032A4" w:rsidP="009032A4">
      <w:pPr>
        <w:pStyle w:val="Corpsdetexte"/>
      </w:pPr>
      <w:r w:rsidRPr="00ED5DFA">
        <w:t xml:space="preserve">Sont désignés représentants des personnels au comité </w:t>
      </w:r>
      <w:r>
        <w:t xml:space="preserve">technique </w:t>
      </w:r>
      <w:r w:rsidRPr="00ED5DFA">
        <w:t xml:space="preserve">créé auprès de </w:t>
      </w:r>
      <w:proofErr w:type="gramStart"/>
      <w:r w:rsidRPr="00ED5DFA">
        <w:t>[  °</w:t>
      </w:r>
      <w:proofErr w:type="gramEnd"/>
      <w:r w:rsidRPr="00ED5DFA">
        <w:t>]</w:t>
      </w:r>
      <w:r>
        <w:t> :</w:t>
      </w:r>
    </w:p>
    <w:p w:rsidR="009032A4" w:rsidRPr="00ED5DFA" w:rsidRDefault="009032A4" w:rsidP="009032A4">
      <w:pPr>
        <w:pStyle w:val="Corpsdetexte"/>
        <w:tabs>
          <w:tab w:val="left" w:pos="3533"/>
        </w:tabs>
        <w:spacing w:before="60" w:after="60"/>
        <w:ind w:left="113"/>
      </w:pPr>
      <w:r w:rsidRPr="00ED5DFA">
        <w:t>En qualité de membres titulaires</w:t>
      </w:r>
      <w:r>
        <w:t> </w:t>
      </w:r>
      <w:r w:rsidRPr="00ED5DFA">
        <w:t>:</w:t>
      </w:r>
      <w:r w:rsidRPr="00ED5DFA">
        <w:tab/>
      </w:r>
      <w:r>
        <w:t xml:space="preserve">                                  </w:t>
      </w:r>
      <w:r w:rsidRPr="00ED5DFA">
        <w:t>En qualité de membres suppléants</w:t>
      </w:r>
      <w:r>
        <w:t> </w:t>
      </w:r>
      <w:r w:rsidRPr="00ED5DFA">
        <w:t>:</w:t>
      </w:r>
    </w:p>
    <w:p w:rsidR="009032A4" w:rsidRPr="00ED5DFA" w:rsidRDefault="009032A4" w:rsidP="009032A4">
      <w:pPr>
        <w:pStyle w:val="Corpsdetexte"/>
        <w:tabs>
          <w:tab w:val="left" w:pos="3533"/>
        </w:tabs>
        <w:ind w:left="113"/>
        <w:rPr>
          <w:i/>
        </w:rPr>
      </w:pPr>
      <w:r w:rsidRPr="00ED5DFA">
        <w:rPr>
          <w:i/>
        </w:rPr>
        <w:t>Liste des noms et syndicats</w:t>
      </w:r>
      <w:r w:rsidRPr="00ED5DFA">
        <w:rPr>
          <w:i/>
        </w:rPr>
        <w:tab/>
      </w:r>
      <w:r>
        <w:rPr>
          <w:i/>
        </w:rPr>
        <w:t xml:space="preserve">                                       </w:t>
      </w:r>
      <w:r w:rsidRPr="00ED5DFA">
        <w:rPr>
          <w:i/>
        </w:rPr>
        <w:t xml:space="preserve">Liste des noms et syndicats </w:t>
      </w:r>
    </w:p>
    <w:p w:rsidR="009032A4" w:rsidRDefault="009032A4" w:rsidP="009032A4">
      <w:pPr>
        <w:pStyle w:val="SNArticle"/>
      </w:pPr>
    </w:p>
    <w:p w:rsidR="009032A4" w:rsidRDefault="009032A4" w:rsidP="009032A4">
      <w:pPr>
        <w:pStyle w:val="SNArticle"/>
      </w:pPr>
    </w:p>
    <w:p w:rsidR="009032A4" w:rsidRPr="00ED5DFA" w:rsidRDefault="009032A4" w:rsidP="009032A4">
      <w:pPr>
        <w:pStyle w:val="SNArticle"/>
      </w:pPr>
      <w:r w:rsidRPr="00ED5DFA">
        <w:t xml:space="preserve">Article </w:t>
      </w:r>
      <w:smartTag w:uri="urn:schemas-microsoft-com:office:cs:smarttags" w:element="NumConv6p0">
        <w:smartTagPr>
          <w:attr w:name="sch" w:val="1"/>
          <w:attr w:name="val" w:val="2"/>
        </w:smartTagPr>
        <w:r w:rsidRPr="00ED5DFA">
          <w:t>2</w:t>
        </w:r>
      </w:smartTag>
    </w:p>
    <w:p w:rsidR="009032A4" w:rsidRPr="00ED5DFA" w:rsidRDefault="009032A4" w:rsidP="009032A4">
      <w:pPr>
        <w:pStyle w:val="Corpsdetexte"/>
      </w:pPr>
      <w:r w:rsidRPr="00ED5DFA">
        <w:t xml:space="preserve">Le mandat des membres du comité technique entrera en vigueur à compter </w:t>
      </w:r>
      <w:proofErr w:type="gramStart"/>
      <w:r w:rsidRPr="00ED5DFA">
        <w:t>du</w:t>
      </w:r>
      <w:proofErr w:type="gramEnd"/>
      <w:r w:rsidRPr="00ED5DFA">
        <w:t xml:space="preserve"> [date].</w:t>
      </w:r>
    </w:p>
    <w:p w:rsidR="009032A4" w:rsidRPr="00ED5DFA" w:rsidRDefault="009032A4" w:rsidP="009032A4">
      <w:pPr>
        <w:pStyle w:val="SNLieuDate"/>
        <w:spacing w:before="120"/>
      </w:pPr>
    </w:p>
    <w:p w:rsidR="009032A4" w:rsidRPr="00ED5DFA" w:rsidRDefault="009032A4" w:rsidP="009032A4">
      <w:pPr>
        <w:pStyle w:val="SNLieuDate"/>
        <w:spacing w:before="120"/>
      </w:pPr>
      <w:r w:rsidRPr="00ED5DFA">
        <w:t xml:space="preserve">Fait  le  </w:t>
      </w:r>
      <w:r w:rsidRPr="00ED5DFA">
        <w:rPr>
          <w:color w:val="0000FF"/>
        </w:rPr>
        <w:t>[     ]</w:t>
      </w:r>
    </w:p>
    <w:p w:rsidR="009032A4" w:rsidRPr="00ED5DFA" w:rsidRDefault="009032A4" w:rsidP="009032A4"/>
    <w:p w:rsidR="009032A4" w:rsidRPr="00ED5DFA" w:rsidRDefault="009032A4" w:rsidP="009032A4"/>
    <w:p w:rsidR="009032A4" w:rsidRDefault="009032A4" w:rsidP="009032A4">
      <w:pPr>
        <w:jc w:val="center"/>
      </w:pPr>
      <w:r>
        <w:t>Le Directeur</w:t>
      </w:r>
    </w:p>
    <w:p w:rsidR="009032A4" w:rsidRDefault="009032A4" w:rsidP="009032A4"/>
    <w:p w:rsidR="009032A4" w:rsidRDefault="009032A4" w:rsidP="009032A4">
      <w:pPr>
        <w:pStyle w:val="Titre1"/>
        <w:ind w:left="284"/>
      </w:pPr>
      <w:bookmarkStart w:id="18" w:name="_Toc516738155"/>
      <w:r w:rsidRPr="00065F0B">
        <w:rPr>
          <w:u w:val="single"/>
        </w:rPr>
        <w:lastRenderedPageBreak/>
        <w:t>ANNEXE 12</w:t>
      </w:r>
      <w:r>
        <w:t xml:space="preserve"> -  MODELE D’ARRETE FIXANT LA COMPOSITION DU</w:t>
      </w:r>
      <w:bookmarkEnd w:id="18"/>
      <w:r>
        <w:t xml:space="preserve"> </w:t>
      </w:r>
    </w:p>
    <w:p w:rsidR="009032A4" w:rsidRDefault="009032A4" w:rsidP="009032A4">
      <w:pPr>
        <w:pStyle w:val="Titre1"/>
        <w:spacing w:before="0"/>
        <w:ind w:left="284"/>
      </w:pPr>
      <w:r>
        <w:t xml:space="preserve">                             </w:t>
      </w:r>
      <w:bookmarkStart w:id="19" w:name="_Toc516495505"/>
      <w:bookmarkStart w:id="20" w:name="_Toc516734132"/>
      <w:bookmarkStart w:id="21" w:name="_Toc516738156"/>
      <w:r>
        <w:t>COMITE TECHNIQUE DE SERVICE DECONCENTRE</w:t>
      </w:r>
      <w:bookmarkEnd w:id="19"/>
      <w:bookmarkEnd w:id="20"/>
      <w:bookmarkEnd w:id="21"/>
      <w:r>
        <w:t xml:space="preserve">       </w:t>
      </w:r>
    </w:p>
    <w:p w:rsidR="009032A4" w:rsidRPr="0045374F" w:rsidRDefault="009032A4" w:rsidP="009032A4"/>
    <w:p w:rsidR="00065F0B" w:rsidRDefault="00065F0B" w:rsidP="009032A4">
      <w:pPr>
        <w:pBdr>
          <w:top w:val="single" w:sz="4" w:space="0" w:color="auto"/>
          <w:left w:val="single" w:sz="4" w:space="4" w:color="auto"/>
          <w:bottom w:val="single" w:sz="4" w:space="1" w:color="auto"/>
          <w:right w:val="single" w:sz="4" w:space="4" w:color="auto"/>
        </w:pBdr>
        <w:jc w:val="center"/>
        <w:rPr>
          <w:b/>
        </w:rPr>
      </w:pPr>
    </w:p>
    <w:p w:rsidR="009032A4" w:rsidRDefault="009032A4" w:rsidP="009032A4">
      <w:pPr>
        <w:pBdr>
          <w:top w:val="single" w:sz="4" w:space="0" w:color="auto"/>
          <w:left w:val="single" w:sz="4" w:space="4" w:color="auto"/>
          <w:bottom w:val="single" w:sz="4" w:space="1" w:color="auto"/>
          <w:right w:val="single" w:sz="4" w:space="4" w:color="auto"/>
        </w:pBdr>
        <w:jc w:val="center"/>
        <w:rPr>
          <w:b/>
        </w:rPr>
      </w:pPr>
      <w:r>
        <w:rPr>
          <w:b/>
        </w:rPr>
        <w:t>SCRUTIN DE SIGLE (GUYANE, MAYOTTE, SAINT</w:t>
      </w:r>
      <w:r w:rsidR="00065F0B">
        <w:rPr>
          <w:b/>
        </w:rPr>
        <w:t>-</w:t>
      </w:r>
      <w:r>
        <w:rPr>
          <w:b/>
        </w:rPr>
        <w:t>PIERRE ET MIQUELON)</w:t>
      </w:r>
    </w:p>
    <w:p w:rsidR="00065F0B" w:rsidRDefault="00065F0B" w:rsidP="009032A4">
      <w:pPr>
        <w:pBdr>
          <w:top w:val="single" w:sz="4" w:space="0" w:color="auto"/>
          <w:left w:val="single" w:sz="4" w:space="4" w:color="auto"/>
          <w:bottom w:val="single" w:sz="4" w:space="1" w:color="auto"/>
          <w:right w:val="single" w:sz="4" w:space="4" w:color="auto"/>
        </w:pBdr>
        <w:jc w:val="center"/>
        <w:rPr>
          <w:b/>
        </w:rPr>
      </w:pPr>
    </w:p>
    <w:p w:rsidR="009032A4" w:rsidRDefault="009032A4" w:rsidP="009032A4"/>
    <w:p w:rsidR="009032A4" w:rsidRDefault="009032A4" w:rsidP="009032A4">
      <w:pPr>
        <w:pStyle w:val="Corpsdetexte"/>
        <w:jc w:val="center"/>
      </w:pPr>
      <w:r>
        <w:t xml:space="preserve">Arrêté du </w:t>
      </w:r>
    </w:p>
    <w:p w:rsidR="009032A4" w:rsidRDefault="009032A4" w:rsidP="009032A4">
      <w:pPr>
        <w:pStyle w:val="Corpsdetexte"/>
        <w:jc w:val="center"/>
      </w:pPr>
      <w:proofErr w:type="gramStart"/>
      <w:r>
        <w:t>portant</w:t>
      </w:r>
      <w:proofErr w:type="gramEnd"/>
      <w:r>
        <w:t xml:space="preserve"> désignation des membres du comité technique </w:t>
      </w:r>
    </w:p>
    <w:p w:rsidR="009032A4" w:rsidRPr="00D83DD8" w:rsidRDefault="009032A4" w:rsidP="009032A4">
      <w:pPr>
        <w:pStyle w:val="Corpsdetexte"/>
        <w:jc w:val="center"/>
      </w:pPr>
      <w:proofErr w:type="gramStart"/>
      <w:r>
        <w:t>de</w:t>
      </w:r>
      <w:proofErr w:type="gramEnd"/>
      <w:r>
        <w:t xml:space="preserve"> (       )</w:t>
      </w:r>
    </w:p>
    <w:p w:rsidR="009032A4" w:rsidRPr="00ED5DFA" w:rsidRDefault="009032A4" w:rsidP="009032A4">
      <w:pPr>
        <w:pStyle w:val="SNAutorit"/>
      </w:pPr>
      <w:r>
        <w:t>Le</w:t>
      </w:r>
      <w:r w:rsidRPr="00ED5DFA">
        <w:t xml:space="preserve">  directeur </w:t>
      </w:r>
      <w:r w:rsidRPr="00ED5DFA">
        <w:rPr>
          <w:color w:val="0000FF"/>
        </w:rPr>
        <w:t>[    ]</w:t>
      </w:r>
    </w:p>
    <w:p w:rsidR="009032A4" w:rsidRPr="00ED5DFA" w:rsidRDefault="009032A4" w:rsidP="009032A4">
      <w:pPr>
        <w:pStyle w:val="SNVisa"/>
        <w:tabs>
          <w:tab w:val="left" w:pos="8352"/>
        </w:tabs>
        <w:ind w:left="252" w:right="432" w:firstLine="0"/>
      </w:pPr>
      <w:r w:rsidRPr="00ED5DFA">
        <w:t xml:space="preserve">Vu la loi n° </w:t>
      </w:r>
      <w:smartTag w:uri="urn:schemas-microsoft-com:office:cs:smarttags" w:element="NumConv6p0">
        <w:smartTagPr>
          <w:attr w:name="val" w:val="83"/>
          <w:attr w:name="sch" w:val="1"/>
        </w:smartTagPr>
        <w:r w:rsidRPr="00ED5DFA">
          <w:t>83</w:t>
        </w:r>
      </w:smartTag>
      <w:r w:rsidRPr="00ED5DFA">
        <w:t>-</w:t>
      </w:r>
      <w:smartTag w:uri="urn:schemas-microsoft-com:office:cs:smarttags" w:element="NumConv6p0">
        <w:smartTagPr>
          <w:attr w:name="val" w:val="634"/>
          <w:attr w:name="sch" w:val="1"/>
        </w:smartTagPr>
        <w:r w:rsidRPr="00ED5DFA">
          <w:t>634</w:t>
        </w:r>
      </w:smartTag>
      <w:r w:rsidRPr="00ED5DFA">
        <w:t xml:space="preserve"> du </w:t>
      </w:r>
      <w:smartTag w:uri="urn:schemas-microsoft-com:office:smarttags" w:element="date">
        <w:smartTagPr>
          <w:attr w:name="ls" w:val="trans"/>
          <w:attr w:name="Month" w:val="7"/>
          <w:attr w:name="Day" w:val="13"/>
          <w:attr w:name="Year" w:val="1983"/>
        </w:smartTagPr>
        <w:smartTag w:uri="urn:schemas-microsoft-com:office:cs:smarttags" w:element="NumConv6p0">
          <w:smartTagPr>
            <w:attr w:name="val" w:val="13"/>
            <w:attr w:name="sch" w:val="1"/>
          </w:smartTagPr>
          <w:r w:rsidRPr="00ED5DFA">
            <w:t>13</w:t>
          </w:r>
        </w:smartTag>
        <w:r w:rsidRPr="00ED5DFA">
          <w:t xml:space="preserve"> juillet </w:t>
        </w:r>
        <w:smartTag w:uri="urn:schemas-microsoft-com:office:cs:smarttags" w:element="NumConv6p0">
          <w:smartTagPr>
            <w:attr w:name="val" w:val="1983"/>
            <w:attr w:name="sch" w:val="1"/>
          </w:smartTagPr>
          <w:r w:rsidRPr="00ED5DFA">
            <w:t>1983</w:t>
          </w:r>
        </w:smartTag>
      </w:smartTag>
      <w:r w:rsidRPr="00ED5DFA">
        <w:t xml:space="preserve"> modifiée portant droits et obligations des fonctionnaires, ensemble la loi n° </w:t>
      </w:r>
      <w:smartTag w:uri="urn:schemas-microsoft-com:office:cs:smarttags" w:element="NumConv6p0">
        <w:smartTagPr>
          <w:attr w:name="val" w:val="84"/>
          <w:attr w:name="sch" w:val="1"/>
        </w:smartTagPr>
        <w:r w:rsidRPr="00ED5DFA">
          <w:t>84</w:t>
        </w:r>
      </w:smartTag>
      <w:r w:rsidRPr="00ED5DFA">
        <w:t>-</w:t>
      </w:r>
      <w:smartTag w:uri="urn:schemas-microsoft-com:office:cs:smarttags" w:element="NumConv6p0">
        <w:smartTagPr>
          <w:attr w:name="val" w:val="16"/>
          <w:attr w:name="sch" w:val="1"/>
        </w:smartTagPr>
        <w:r w:rsidRPr="00ED5DFA">
          <w:t>16</w:t>
        </w:r>
      </w:smartTag>
      <w:r w:rsidRPr="00ED5DFA">
        <w:t xml:space="preserve"> du </w:t>
      </w:r>
      <w:smartTag w:uri="urn:schemas-microsoft-com:office:smarttags" w:element="date">
        <w:smartTagPr>
          <w:attr w:name="ls" w:val="trans"/>
          <w:attr w:name="Month" w:val="1"/>
          <w:attr w:name="Day" w:val="11"/>
          <w:attr w:name="Year" w:val="1984"/>
        </w:smartTagPr>
        <w:smartTag w:uri="urn:schemas-microsoft-com:office:cs:smarttags" w:element="NumConv6p0">
          <w:smartTagPr>
            <w:attr w:name="val" w:val="11"/>
            <w:attr w:name="sch" w:val="1"/>
          </w:smartTagPr>
          <w:r w:rsidRPr="00ED5DFA">
            <w:t>11</w:t>
          </w:r>
        </w:smartTag>
        <w:r w:rsidRPr="00ED5DFA">
          <w:t xml:space="preserve"> janvier </w:t>
        </w:r>
        <w:smartTag w:uri="urn:schemas-microsoft-com:office:cs:smarttags" w:element="NumConv6p0">
          <w:smartTagPr>
            <w:attr w:name="val" w:val="1984"/>
            <w:attr w:name="sch" w:val="1"/>
          </w:smartTagPr>
          <w:r w:rsidRPr="00ED5DFA">
            <w:t>1984</w:t>
          </w:r>
        </w:smartTag>
      </w:smartTag>
      <w:r w:rsidRPr="00ED5DFA">
        <w:t xml:space="preserve"> modifiée portant dispositions statutaires relatives à la fonction publique de l’Etat</w:t>
      </w:r>
      <w:r>
        <w:t> </w:t>
      </w:r>
      <w:r w:rsidRPr="00ED5DFA">
        <w:t>;</w:t>
      </w:r>
    </w:p>
    <w:p w:rsidR="009032A4" w:rsidRPr="00ED5DFA" w:rsidRDefault="009032A4" w:rsidP="009032A4">
      <w:pPr>
        <w:pStyle w:val="SNVisa"/>
        <w:tabs>
          <w:tab w:val="left" w:pos="8352"/>
        </w:tabs>
        <w:ind w:left="252" w:right="432" w:firstLine="0"/>
      </w:pPr>
      <w:r w:rsidRPr="00ED5DFA">
        <w:t xml:space="preserve">Vu le décret n° </w:t>
      </w:r>
      <w:smartTag w:uri="urn:schemas-microsoft-com:office:cs:smarttags" w:element="NumConv6p0">
        <w:smartTagPr>
          <w:attr w:name="val" w:val="2011"/>
          <w:attr w:name="sch" w:val="1"/>
        </w:smartTagPr>
        <w:r w:rsidRPr="00ED5DFA">
          <w:t>2011</w:t>
        </w:r>
      </w:smartTag>
      <w:r w:rsidRPr="00ED5DFA">
        <w:t>-</w:t>
      </w:r>
      <w:smartTag w:uri="urn:schemas-microsoft-com:office:cs:smarttags" w:element="NumConv6p0">
        <w:smartTagPr>
          <w:attr w:name="val" w:val="184"/>
          <w:attr w:name="sch" w:val="1"/>
        </w:smartTagPr>
        <w:r w:rsidRPr="00ED5DFA">
          <w:t>184</w:t>
        </w:r>
      </w:smartTag>
      <w:r w:rsidRPr="00ED5DFA">
        <w:t xml:space="preserve"> du </w:t>
      </w:r>
      <w:smartTag w:uri="urn:schemas-microsoft-com:office:cs:smarttags" w:element="NumConv6p0">
        <w:smartTagPr>
          <w:attr w:name="val" w:val="15"/>
          <w:attr w:name="sch" w:val="1"/>
        </w:smartTagPr>
        <w:r w:rsidRPr="00ED5DFA">
          <w:t>15</w:t>
        </w:r>
      </w:smartTag>
      <w:r w:rsidRPr="00ED5DFA">
        <w:t xml:space="preserve"> février </w:t>
      </w:r>
      <w:smartTag w:uri="urn:schemas-microsoft-com:office:cs:smarttags" w:element="NumConv6p0">
        <w:smartTagPr>
          <w:attr w:name="val" w:val="2011"/>
          <w:attr w:name="sch" w:val="1"/>
        </w:smartTagPr>
        <w:r w:rsidRPr="00ED5DFA">
          <w:t>2011</w:t>
        </w:r>
      </w:smartTag>
      <w:r>
        <w:t xml:space="preserve"> modifié</w:t>
      </w:r>
      <w:r w:rsidRPr="00ED5DFA">
        <w:t xml:space="preserve"> relatif aux comités techniques dans les administrations et établissements publics de l’Etat</w:t>
      </w:r>
      <w:r>
        <w:t> </w:t>
      </w:r>
      <w:r w:rsidRPr="00ED5DFA">
        <w:t>;</w:t>
      </w:r>
    </w:p>
    <w:p w:rsidR="009032A4" w:rsidRDefault="009032A4" w:rsidP="009032A4">
      <w:pPr>
        <w:pStyle w:val="SNVisa"/>
        <w:tabs>
          <w:tab w:val="left" w:pos="8352"/>
        </w:tabs>
        <w:ind w:left="252" w:right="432" w:firstLine="0"/>
      </w:pPr>
      <w:r w:rsidRPr="00ED5DFA">
        <w:t xml:space="preserve">Vu </w:t>
      </w:r>
      <w:r>
        <w:t>l’arrêté du 8 juillet 2014</w:t>
      </w:r>
      <w:r w:rsidRPr="00ED5DFA">
        <w:t xml:space="preserve"> </w:t>
      </w:r>
      <w:r>
        <w:t xml:space="preserve">modifié </w:t>
      </w:r>
      <w:r w:rsidRPr="00ED5DFA">
        <w:t>relatif à la création des comités techniques des services déconcentrés des DIRECCTE/DIECCTE/DCSTEP</w:t>
      </w:r>
      <w:r>
        <w:t> ;</w:t>
      </w:r>
    </w:p>
    <w:p w:rsidR="009032A4" w:rsidRDefault="009032A4" w:rsidP="009032A4">
      <w:pPr>
        <w:pStyle w:val="SNVisa"/>
        <w:tabs>
          <w:tab w:val="left" w:pos="8352"/>
        </w:tabs>
        <w:ind w:left="252" w:right="432" w:firstLine="0"/>
      </w:pPr>
      <w:r>
        <w:t>Vu la décision du………2018 fixant la liste des organisations syndicales habilitées à désigner des représentants au comité technique ;</w:t>
      </w:r>
    </w:p>
    <w:p w:rsidR="009032A4" w:rsidRPr="00ED5DFA" w:rsidRDefault="009032A4" w:rsidP="009032A4">
      <w:pPr>
        <w:pStyle w:val="SNVisa"/>
        <w:tabs>
          <w:tab w:val="left" w:pos="8352"/>
        </w:tabs>
        <w:ind w:left="252" w:right="432" w:firstLine="0"/>
      </w:pPr>
      <w:r>
        <w:t xml:space="preserve">Vu la désignation des organisations syndicales,   </w:t>
      </w:r>
    </w:p>
    <w:p w:rsidR="009032A4" w:rsidRPr="00ED5DFA" w:rsidRDefault="009032A4" w:rsidP="009032A4">
      <w:pPr>
        <w:pStyle w:val="SNVisa"/>
        <w:tabs>
          <w:tab w:val="left" w:pos="8352"/>
        </w:tabs>
        <w:ind w:left="252" w:right="432" w:firstLine="0"/>
      </w:pPr>
    </w:p>
    <w:p w:rsidR="009032A4" w:rsidRPr="00ED5DFA" w:rsidRDefault="009032A4" w:rsidP="009032A4">
      <w:pPr>
        <w:pStyle w:val="SNActe"/>
        <w:spacing w:before="120" w:after="120"/>
      </w:pPr>
      <w:r w:rsidRPr="00ED5DFA">
        <w:t>ARRÊTE</w:t>
      </w:r>
    </w:p>
    <w:p w:rsidR="009032A4" w:rsidRPr="00ED5DFA" w:rsidRDefault="009032A4" w:rsidP="009032A4">
      <w:pPr>
        <w:pStyle w:val="SNActe"/>
        <w:spacing w:before="120" w:after="120"/>
      </w:pPr>
    </w:p>
    <w:p w:rsidR="009032A4" w:rsidRPr="00292740" w:rsidRDefault="009032A4" w:rsidP="009032A4">
      <w:pPr>
        <w:pStyle w:val="SNArticle"/>
        <w:rPr>
          <w:vertAlign w:val="superscript"/>
        </w:rPr>
      </w:pPr>
      <w:r w:rsidRPr="00292740">
        <w:t xml:space="preserve">Article </w:t>
      </w:r>
      <w:smartTag w:uri="urn:schemas-microsoft-com:office:cs:smarttags" w:element="NumConv6p0">
        <w:smartTagPr>
          <w:attr w:name="val" w:val="1"/>
          <w:attr w:name="sch" w:val="1"/>
        </w:smartTagPr>
        <w:r w:rsidRPr="00292740">
          <w:t>1</w:t>
        </w:r>
      </w:smartTag>
      <w:r w:rsidRPr="00292740">
        <w:rPr>
          <w:vertAlign w:val="superscript"/>
        </w:rPr>
        <w:t>er</w:t>
      </w:r>
    </w:p>
    <w:p w:rsidR="009032A4" w:rsidRPr="00ED5DFA" w:rsidRDefault="009032A4" w:rsidP="009032A4">
      <w:pPr>
        <w:pStyle w:val="Corpsdetexte"/>
      </w:pPr>
      <w:r w:rsidRPr="00ED5DFA">
        <w:t xml:space="preserve">Sont désignés représentants des personnels au comité </w:t>
      </w:r>
      <w:r>
        <w:t xml:space="preserve">technique </w:t>
      </w:r>
      <w:r w:rsidRPr="00ED5DFA">
        <w:t xml:space="preserve">créé auprès de </w:t>
      </w:r>
      <w:proofErr w:type="gramStart"/>
      <w:r w:rsidRPr="00ED5DFA">
        <w:t>[  °</w:t>
      </w:r>
      <w:proofErr w:type="gramEnd"/>
      <w:r w:rsidRPr="00ED5DFA">
        <w:t>]</w:t>
      </w:r>
      <w:r>
        <w:t> :</w:t>
      </w:r>
    </w:p>
    <w:p w:rsidR="009032A4" w:rsidRPr="00ED5DFA" w:rsidRDefault="009032A4" w:rsidP="009032A4">
      <w:pPr>
        <w:pStyle w:val="Corpsdetexte"/>
        <w:tabs>
          <w:tab w:val="left" w:pos="3533"/>
        </w:tabs>
        <w:spacing w:before="60" w:after="60"/>
        <w:ind w:left="113"/>
      </w:pPr>
      <w:r w:rsidRPr="00ED5DFA">
        <w:t>En qualité de membres titulaires</w:t>
      </w:r>
      <w:r>
        <w:t> </w:t>
      </w:r>
      <w:r w:rsidRPr="00ED5DFA">
        <w:t>:</w:t>
      </w:r>
      <w:r w:rsidRPr="00ED5DFA">
        <w:tab/>
      </w:r>
      <w:r>
        <w:t xml:space="preserve">                                  </w:t>
      </w:r>
      <w:r w:rsidRPr="00ED5DFA">
        <w:t>En qualité de membres suppléants</w:t>
      </w:r>
      <w:r>
        <w:t> </w:t>
      </w:r>
      <w:r w:rsidRPr="00ED5DFA">
        <w:t>:</w:t>
      </w:r>
    </w:p>
    <w:p w:rsidR="009032A4" w:rsidRPr="00ED5DFA" w:rsidRDefault="009032A4" w:rsidP="009032A4">
      <w:pPr>
        <w:pStyle w:val="Corpsdetexte"/>
        <w:tabs>
          <w:tab w:val="left" w:pos="3533"/>
        </w:tabs>
        <w:ind w:left="113"/>
        <w:rPr>
          <w:i/>
        </w:rPr>
      </w:pPr>
      <w:r w:rsidRPr="00ED5DFA">
        <w:rPr>
          <w:i/>
        </w:rPr>
        <w:t>Liste des noms et syndicats</w:t>
      </w:r>
      <w:r w:rsidRPr="00ED5DFA">
        <w:rPr>
          <w:i/>
        </w:rPr>
        <w:tab/>
      </w:r>
      <w:r>
        <w:rPr>
          <w:i/>
        </w:rPr>
        <w:t xml:space="preserve">                                       </w:t>
      </w:r>
      <w:r w:rsidRPr="00ED5DFA">
        <w:rPr>
          <w:i/>
        </w:rPr>
        <w:t xml:space="preserve">Liste des noms et syndicats </w:t>
      </w:r>
    </w:p>
    <w:p w:rsidR="009032A4" w:rsidRDefault="009032A4" w:rsidP="009032A4">
      <w:pPr>
        <w:pStyle w:val="SNArticle"/>
      </w:pPr>
    </w:p>
    <w:p w:rsidR="009032A4" w:rsidRDefault="009032A4" w:rsidP="009032A4">
      <w:pPr>
        <w:pStyle w:val="SNArticle"/>
      </w:pPr>
    </w:p>
    <w:p w:rsidR="009032A4" w:rsidRPr="00ED5DFA" w:rsidRDefault="009032A4" w:rsidP="009032A4">
      <w:pPr>
        <w:pStyle w:val="SNArticle"/>
      </w:pPr>
      <w:r w:rsidRPr="00ED5DFA">
        <w:t xml:space="preserve">Article </w:t>
      </w:r>
      <w:smartTag w:uri="urn:schemas-microsoft-com:office:cs:smarttags" w:element="NumConv6p0">
        <w:smartTagPr>
          <w:attr w:name="sch" w:val="1"/>
          <w:attr w:name="val" w:val="2"/>
        </w:smartTagPr>
        <w:r w:rsidRPr="00ED5DFA">
          <w:t>2</w:t>
        </w:r>
      </w:smartTag>
    </w:p>
    <w:p w:rsidR="009032A4" w:rsidRPr="00ED5DFA" w:rsidRDefault="009032A4" w:rsidP="009032A4">
      <w:pPr>
        <w:pStyle w:val="Corpsdetexte"/>
      </w:pPr>
      <w:r w:rsidRPr="00ED5DFA">
        <w:t xml:space="preserve">Le mandat des membres du comité technique entrera en vigueur à compter </w:t>
      </w:r>
      <w:proofErr w:type="gramStart"/>
      <w:r w:rsidRPr="00ED5DFA">
        <w:t>du</w:t>
      </w:r>
      <w:proofErr w:type="gramEnd"/>
      <w:r w:rsidRPr="00ED5DFA">
        <w:t xml:space="preserve"> [date].</w:t>
      </w:r>
    </w:p>
    <w:p w:rsidR="009032A4" w:rsidRPr="00ED5DFA" w:rsidRDefault="009032A4" w:rsidP="009032A4">
      <w:pPr>
        <w:pStyle w:val="SNLieuDate"/>
        <w:spacing w:before="120"/>
      </w:pPr>
    </w:p>
    <w:p w:rsidR="009032A4" w:rsidRPr="00ED5DFA" w:rsidRDefault="009032A4" w:rsidP="009032A4">
      <w:pPr>
        <w:pStyle w:val="SNLieuDate"/>
        <w:spacing w:before="120"/>
      </w:pPr>
      <w:r w:rsidRPr="00ED5DFA">
        <w:t xml:space="preserve">Fait  le  </w:t>
      </w:r>
      <w:r w:rsidRPr="00ED5DFA">
        <w:rPr>
          <w:color w:val="0000FF"/>
        </w:rPr>
        <w:t>[     ]</w:t>
      </w:r>
    </w:p>
    <w:p w:rsidR="009032A4" w:rsidRPr="00ED5DFA" w:rsidRDefault="009032A4" w:rsidP="009032A4"/>
    <w:p w:rsidR="009032A4" w:rsidRPr="00ED5DFA" w:rsidRDefault="009032A4" w:rsidP="009032A4"/>
    <w:p w:rsidR="009032A4" w:rsidRDefault="009032A4" w:rsidP="009032A4">
      <w:pPr>
        <w:jc w:val="center"/>
      </w:pPr>
      <w:r>
        <w:t>Le Directeur</w:t>
      </w:r>
    </w:p>
    <w:p w:rsidR="009032A4" w:rsidRDefault="009032A4" w:rsidP="009032A4"/>
    <w:p w:rsidR="005045EC" w:rsidRDefault="005045EC"/>
    <w:sectPr w:rsidR="005045EC" w:rsidSect="00065F0B">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6F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A42350"/>
    <w:lvl w:ilvl="0">
      <w:start w:val="1"/>
      <w:numFmt w:val="decimal"/>
      <w:lvlText w:val="%1."/>
      <w:lvlJc w:val="left"/>
      <w:pPr>
        <w:tabs>
          <w:tab w:val="num" w:pos="1492"/>
        </w:tabs>
        <w:ind w:left="1492" w:hanging="360"/>
      </w:pPr>
    </w:lvl>
  </w:abstractNum>
  <w:abstractNum w:abstractNumId="2">
    <w:nsid w:val="FFFFFF7D"/>
    <w:multiLevelType w:val="singleLevel"/>
    <w:tmpl w:val="6B308130"/>
    <w:lvl w:ilvl="0">
      <w:start w:val="1"/>
      <w:numFmt w:val="decimal"/>
      <w:lvlText w:val="%1."/>
      <w:lvlJc w:val="left"/>
      <w:pPr>
        <w:tabs>
          <w:tab w:val="num" w:pos="1209"/>
        </w:tabs>
        <w:ind w:left="1209" w:hanging="360"/>
      </w:pPr>
    </w:lvl>
  </w:abstractNum>
  <w:abstractNum w:abstractNumId="3">
    <w:nsid w:val="FFFFFF7E"/>
    <w:multiLevelType w:val="singleLevel"/>
    <w:tmpl w:val="8EB074E8"/>
    <w:lvl w:ilvl="0">
      <w:start w:val="1"/>
      <w:numFmt w:val="decimal"/>
      <w:lvlText w:val="%1."/>
      <w:lvlJc w:val="left"/>
      <w:pPr>
        <w:tabs>
          <w:tab w:val="num" w:pos="926"/>
        </w:tabs>
        <w:ind w:left="926" w:hanging="360"/>
      </w:pPr>
    </w:lvl>
  </w:abstractNum>
  <w:abstractNum w:abstractNumId="4">
    <w:nsid w:val="FFFFFF7F"/>
    <w:multiLevelType w:val="singleLevel"/>
    <w:tmpl w:val="600AF1C4"/>
    <w:lvl w:ilvl="0">
      <w:start w:val="1"/>
      <w:numFmt w:val="decimal"/>
      <w:lvlText w:val="%1."/>
      <w:lvlJc w:val="left"/>
      <w:pPr>
        <w:tabs>
          <w:tab w:val="num" w:pos="643"/>
        </w:tabs>
        <w:ind w:left="643" w:hanging="360"/>
      </w:pPr>
    </w:lvl>
  </w:abstractNum>
  <w:abstractNum w:abstractNumId="5">
    <w:nsid w:val="FFFFFF80"/>
    <w:multiLevelType w:val="singleLevel"/>
    <w:tmpl w:val="E7646C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5A400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A6E4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82E3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0D43BC2"/>
    <w:lvl w:ilvl="0">
      <w:start w:val="1"/>
      <w:numFmt w:val="decimal"/>
      <w:lvlText w:val="%1."/>
      <w:lvlJc w:val="left"/>
      <w:pPr>
        <w:tabs>
          <w:tab w:val="num" w:pos="360"/>
        </w:tabs>
        <w:ind w:left="360" w:hanging="360"/>
      </w:pPr>
    </w:lvl>
  </w:abstractNum>
  <w:abstractNum w:abstractNumId="10">
    <w:nsid w:val="FFFFFF89"/>
    <w:multiLevelType w:val="singleLevel"/>
    <w:tmpl w:val="34D89F86"/>
    <w:lvl w:ilvl="0">
      <w:start w:val="1"/>
      <w:numFmt w:val="bullet"/>
      <w:lvlText w:val=""/>
      <w:lvlJc w:val="left"/>
      <w:pPr>
        <w:tabs>
          <w:tab w:val="num" w:pos="360"/>
        </w:tabs>
        <w:ind w:left="360" w:hanging="360"/>
      </w:pPr>
      <w:rPr>
        <w:rFonts w:ascii="Symbol" w:hAnsi="Symbol" w:hint="default"/>
      </w:rPr>
    </w:lvl>
  </w:abstractNum>
  <w:abstractNum w:abstractNumId="11">
    <w:nsid w:val="005A316F"/>
    <w:multiLevelType w:val="hybridMultilevel"/>
    <w:tmpl w:val="5AD4DE4C"/>
    <w:lvl w:ilvl="0" w:tplc="898AF9C4">
      <w:start w:val="23"/>
      <w:numFmt w:val="bullet"/>
      <w:lvlText w:val="-"/>
      <w:lvlJc w:val="left"/>
      <w:pPr>
        <w:tabs>
          <w:tab w:val="num" w:pos="2988"/>
        </w:tabs>
        <w:ind w:left="2988"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31454C4"/>
    <w:multiLevelType w:val="hybridMultilevel"/>
    <w:tmpl w:val="AABC7FF2"/>
    <w:lvl w:ilvl="0" w:tplc="EFD2015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0E241FB0"/>
    <w:multiLevelType w:val="hybridMultilevel"/>
    <w:tmpl w:val="324033E4"/>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99175AA"/>
    <w:multiLevelType w:val="hybridMultilevel"/>
    <w:tmpl w:val="36D4B088"/>
    <w:lvl w:ilvl="0" w:tplc="040C000F">
      <w:start w:val="1"/>
      <w:numFmt w:val="decimal"/>
      <w:lvlText w:val="%1."/>
      <w:lvlJc w:val="left"/>
      <w:pPr>
        <w:tabs>
          <w:tab w:val="num" w:pos="1080"/>
        </w:tabs>
        <w:ind w:left="108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1C163AD4"/>
    <w:multiLevelType w:val="hybridMultilevel"/>
    <w:tmpl w:val="2B6E93EE"/>
    <w:lvl w:ilvl="0" w:tplc="B8A882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D8F2444"/>
    <w:multiLevelType w:val="hybridMultilevel"/>
    <w:tmpl w:val="8DCEB638"/>
    <w:lvl w:ilvl="0" w:tplc="F25C344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DD05F79"/>
    <w:multiLevelType w:val="hybridMultilevel"/>
    <w:tmpl w:val="FE8AC20E"/>
    <w:lvl w:ilvl="0" w:tplc="B8EE2D0E">
      <w:start w:val="13"/>
      <w:numFmt w:val="upperLetter"/>
      <w:lvlText w:val="%1."/>
      <w:lvlJc w:val="left"/>
      <w:pPr>
        <w:tabs>
          <w:tab w:val="num" w:pos="1068"/>
        </w:tabs>
        <w:ind w:left="1068" w:hanging="360"/>
      </w:pPr>
      <w:rPr>
        <w:rFonts w:ascii="Arial" w:hAnsi="Arial" w:cs="Arial" w:hint="default"/>
        <w:b w:val="0"/>
        <w:sz w:val="22"/>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nsid w:val="1EF26EFC"/>
    <w:multiLevelType w:val="hybridMultilevel"/>
    <w:tmpl w:val="65DE7C5E"/>
    <w:lvl w:ilvl="0" w:tplc="677EEE1C">
      <w:start w:val="13"/>
      <w:numFmt w:val="upperLetter"/>
      <w:lvlText w:val="%1."/>
      <w:lvlJc w:val="left"/>
      <w:pPr>
        <w:tabs>
          <w:tab w:val="num" w:pos="360"/>
        </w:tabs>
        <w:ind w:left="360" w:hanging="360"/>
      </w:pPr>
      <w:rPr>
        <w:rFonts w:ascii="Arial" w:hAnsi="Arial" w:cs="Arial" w:hint="default"/>
        <w:b w:val="0"/>
        <w:sz w:val="22"/>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248414D4"/>
    <w:multiLevelType w:val="hybridMultilevel"/>
    <w:tmpl w:val="03ECD974"/>
    <w:lvl w:ilvl="0" w:tplc="67081346">
      <w:numFmt w:val="bullet"/>
      <w:lvlText w:val="-"/>
      <w:lvlJc w:val="left"/>
      <w:pPr>
        <w:tabs>
          <w:tab w:val="num" w:pos="420"/>
        </w:tabs>
        <w:ind w:left="420" w:hanging="360"/>
      </w:pPr>
      <w:rPr>
        <w:rFonts w:ascii="Times New Roman" w:eastAsia="Times New Roman" w:hAnsi="Times New Roman" w:cs="Times New Roman" w:hint="default"/>
      </w:rPr>
    </w:lvl>
    <w:lvl w:ilvl="1" w:tplc="4BF431F0">
      <w:start w:val="1"/>
      <w:numFmt w:val="decimal"/>
      <w:lvlText w:val="%2."/>
      <w:lvlJc w:val="left"/>
      <w:pPr>
        <w:tabs>
          <w:tab w:val="num" w:pos="540"/>
        </w:tabs>
        <w:ind w:left="540" w:hanging="360"/>
      </w:pPr>
      <w:rPr>
        <w:rFonts w:hint="default"/>
        <w:b/>
      </w:rPr>
    </w:lvl>
    <w:lvl w:ilvl="2" w:tplc="F0929EF0">
      <w:start w:val="2"/>
      <w:numFmt w:val="decimal"/>
      <w:lvlText w:val="%3."/>
      <w:lvlJc w:val="left"/>
      <w:pPr>
        <w:tabs>
          <w:tab w:val="num" w:pos="1860"/>
        </w:tabs>
        <w:ind w:left="1860" w:hanging="360"/>
      </w:pPr>
      <w:rPr>
        <w:rFonts w:hint="default"/>
        <w:b/>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24DA01B2"/>
    <w:multiLevelType w:val="hybridMultilevel"/>
    <w:tmpl w:val="5AC46284"/>
    <w:lvl w:ilvl="0" w:tplc="533A67CC">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1">
    <w:nsid w:val="254A328C"/>
    <w:multiLevelType w:val="hybridMultilevel"/>
    <w:tmpl w:val="DC50831C"/>
    <w:lvl w:ilvl="0" w:tplc="8650517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7767BE"/>
    <w:multiLevelType w:val="hybridMultilevel"/>
    <w:tmpl w:val="972610F8"/>
    <w:lvl w:ilvl="0" w:tplc="29527F66">
      <w:numFmt w:val="bullet"/>
      <w:lvlText w:val="-"/>
      <w:lvlJc w:val="left"/>
      <w:pPr>
        <w:tabs>
          <w:tab w:val="num" w:pos="1080"/>
        </w:tabs>
        <w:ind w:left="1080" w:hanging="360"/>
      </w:pPr>
      <w:rPr>
        <w:rFonts w:ascii="Arial" w:eastAsia="Times New Roman" w:hAnsi="Arial" w:cs="Arial" w:hint="default"/>
      </w:rPr>
    </w:lvl>
    <w:lvl w:ilvl="1" w:tplc="6E5FEAC8">
      <w:start w:val="1"/>
      <w:numFmt w:val="bullet"/>
      <w:lvlText w:val="·"/>
      <w:lvlJc w:val="left"/>
      <w:pPr>
        <w:tabs>
          <w:tab w:val="num" w:pos="1440"/>
        </w:tabs>
        <w:ind w:left="1440" w:hanging="360"/>
      </w:pPr>
      <w:rPr>
        <w:rFonts w:ascii="Times New Roman" w:hAnsi="Times New Roman"/>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CF2721C"/>
    <w:multiLevelType w:val="hybridMultilevel"/>
    <w:tmpl w:val="33A219DA"/>
    <w:lvl w:ilvl="0" w:tplc="AE5EB9DE">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31F954BD"/>
    <w:multiLevelType w:val="hybridMultilevel"/>
    <w:tmpl w:val="69988738"/>
    <w:lvl w:ilvl="0" w:tplc="2AC4043A">
      <w:start w:val="1"/>
      <w:numFmt w:val="decimal"/>
      <w:lvlText w:val="%1."/>
      <w:lvlJc w:val="left"/>
      <w:pPr>
        <w:tabs>
          <w:tab w:val="num" w:pos="2628"/>
        </w:tabs>
        <w:ind w:left="2628" w:hanging="360"/>
      </w:pPr>
      <w:rPr>
        <w:rFonts w:hint="default"/>
      </w:rPr>
    </w:lvl>
    <w:lvl w:ilvl="1" w:tplc="040C0019" w:tentative="1">
      <w:start w:val="1"/>
      <w:numFmt w:val="lowerLetter"/>
      <w:lvlText w:val="%2."/>
      <w:lvlJc w:val="left"/>
      <w:pPr>
        <w:tabs>
          <w:tab w:val="num" w:pos="3348"/>
        </w:tabs>
        <w:ind w:left="3348" w:hanging="360"/>
      </w:pPr>
    </w:lvl>
    <w:lvl w:ilvl="2" w:tplc="040C001B" w:tentative="1">
      <w:start w:val="1"/>
      <w:numFmt w:val="lowerRoman"/>
      <w:lvlText w:val="%3."/>
      <w:lvlJc w:val="right"/>
      <w:pPr>
        <w:tabs>
          <w:tab w:val="num" w:pos="4068"/>
        </w:tabs>
        <w:ind w:left="4068" w:hanging="180"/>
      </w:pPr>
    </w:lvl>
    <w:lvl w:ilvl="3" w:tplc="040C000F" w:tentative="1">
      <w:start w:val="1"/>
      <w:numFmt w:val="decimal"/>
      <w:lvlText w:val="%4."/>
      <w:lvlJc w:val="left"/>
      <w:pPr>
        <w:tabs>
          <w:tab w:val="num" w:pos="4788"/>
        </w:tabs>
        <w:ind w:left="4788" w:hanging="360"/>
      </w:pPr>
    </w:lvl>
    <w:lvl w:ilvl="4" w:tplc="040C0019" w:tentative="1">
      <w:start w:val="1"/>
      <w:numFmt w:val="lowerLetter"/>
      <w:lvlText w:val="%5."/>
      <w:lvlJc w:val="left"/>
      <w:pPr>
        <w:tabs>
          <w:tab w:val="num" w:pos="5508"/>
        </w:tabs>
        <w:ind w:left="5508" w:hanging="360"/>
      </w:pPr>
    </w:lvl>
    <w:lvl w:ilvl="5" w:tplc="040C001B" w:tentative="1">
      <w:start w:val="1"/>
      <w:numFmt w:val="lowerRoman"/>
      <w:lvlText w:val="%6."/>
      <w:lvlJc w:val="right"/>
      <w:pPr>
        <w:tabs>
          <w:tab w:val="num" w:pos="6228"/>
        </w:tabs>
        <w:ind w:left="6228" w:hanging="180"/>
      </w:pPr>
    </w:lvl>
    <w:lvl w:ilvl="6" w:tplc="040C000F" w:tentative="1">
      <w:start w:val="1"/>
      <w:numFmt w:val="decimal"/>
      <w:lvlText w:val="%7."/>
      <w:lvlJc w:val="left"/>
      <w:pPr>
        <w:tabs>
          <w:tab w:val="num" w:pos="6948"/>
        </w:tabs>
        <w:ind w:left="6948" w:hanging="360"/>
      </w:pPr>
    </w:lvl>
    <w:lvl w:ilvl="7" w:tplc="040C0019" w:tentative="1">
      <w:start w:val="1"/>
      <w:numFmt w:val="lowerLetter"/>
      <w:lvlText w:val="%8."/>
      <w:lvlJc w:val="left"/>
      <w:pPr>
        <w:tabs>
          <w:tab w:val="num" w:pos="7668"/>
        </w:tabs>
        <w:ind w:left="7668" w:hanging="360"/>
      </w:pPr>
    </w:lvl>
    <w:lvl w:ilvl="8" w:tplc="040C001B" w:tentative="1">
      <w:start w:val="1"/>
      <w:numFmt w:val="lowerRoman"/>
      <w:lvlText w:val="%9."/>
      <w:lvlJc w:val="right"/>
      <w:pPr>
        <w:tabs>
          <w:tab w:val="num" w:pos="8388"/>
        </w:tabs>
        <w:ind w:left="8388" w:hanging="180"/>
      </w:pPr>
    </w:lvl>
  </w:abstractNum>
  <w:abstractNum w:abstractNumId="25">
    <w:nsid w:val="334522AC"/>
    <w:multiLevelType w:val="hybridMultilevel"/>
    <w:tmpl w:val="087AB136"/>
    <w:lvl w:ilvl="0" w:tplc="1B12FEDC">
      <w:start w:val="2"/>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3D9C49B1"/>
    <w:multiLevelType w:val="hybridMultilevel"/>
    <w:tmpl w:val="E4ECB2AC"/>
    <w:lvl w:ilvl="0" w:tplc="F31C0252">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235635"/>
    <w:multiLevelType w:val="hybridMultilevel"/>
    <w:tmpl w:val="F2C40334"/>
    <w:lvl w:ilvl="0" w:tplc="F87C3906">
      <w:start w:val="1"/>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FBB2E2F"/>
    <w:multiLevelType w:val="hybridMultilevel"/>
    <w:tmpl w:val="FEA49DBE"/>
    <w:lvl w:ilvl="0" w:tplc="FF04C09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0676C2E"/>
    <w:multiLevelType w:val="hybridMultilevel"/>
    <w:tmpl w:val="105C0F0C"/>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0">
    <w:nsid w:val="413A13FF"/>
    <w:multiLevelType w:val="hybridMultilevel"/>
    <w:tmpl w:val="0F824D24"/>
    <w:lvl w:ilvl="0" w:tplc="48D219FA">
      <w:start w:val="13"/>
      <w:numFmt w:val="upperLetter"/>
      <w:lvlText w:val="%1."/>
      <w:lvlJc w:val="left"/>
      <w:pPr>
        <w:tabs>
          <w:tab w:val="num" w:pos="720"/>
        </w:tabs>
        <w:ind w:left="720" w:hanging="360"/>
      </w:pPr>
      <w:rPr>
        <w:rFonts w:ascii="Arial" w:hAnsi="Arial" w:cs="Arial" w:hint="default"/>
        <w:b w:val="0"/>
        <w:sz w:val="22"/>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26A243D"/>
    <w:multiLevelType w:val="hybridMultilevel"/>
    <w:tmpl w:val="0666D00E"/>
    <w:lvl w:ilvl="0" w:tplc="040C0015">
      <w:start w:val="1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3DD4AE4"/>
    <w:multiLevelType w:val="hybridMultilevel"/>
    <w:tmpl w:val="A1C20F16"/>
    <w:lvl w:ilvl="0" w:tplc="BB0EA468">
      <w:start w:val="2"/>
      <w:numFmt w:val="bullet"/>
      <w:lvlText w:val=""/>
      <w:lvlJc w:val="left"/>
      <w:pPr>
        <w:ind w:left="720" w:hanging="360"/>
      </w:pPr>
      <w:rPr>
        <w:rFonts w:ascii="Symbol" w:eastAsia="Times New Roman" w:hAnsi="Symbol"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5FF7FE2"/>
    <w:multiLevelType w:val="hybridMultilevel"/>
    <w:tmpl w:val="976A5DCE"/>
    <w:lvl w:ilvl="0" w:tplc="0FB00E7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655661B"/>
    <w:multiLevelType w:val="hybridMultilevel"/>
    <w:tmpl w:val="9A067CD4"/>
    <w:lvl w:ilvl="0" w:tplc="DD86EC9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495F15F9"/>
    <w:multiLevelType w:val="hybridMultilevel"/>
    <w:tmpl w:val="4508CA22"/>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6">
    <w:nsid w:val="4D0C1D55"/>
    <w:multiLevelType w:val="hybridMultilevel"/>
    <w:tmpl w:val="02CE10B0"/>
    <w:lvl w:ilvl="0" w:tplc="FF04C09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D9E6E7F"/>
    <w:multiLevelType w:val="hybridMultilevel"/>
    <w:tmpl w:val="01CC453E"/>
    <w:lvl w:ilvl="0" w:tplc="D0FE480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521C55"/>
    <w:multiLevelType w:val="hybridMultilevel"/>
    <w:tmpl w:val="4D68FD50"/>
    <w:lvl w:ilvl="0" w:tplc="898AF9C4">
      <w:start w:val="23"/>
      <w:numFmt w:val="bullet"/>
      <w:lvlText w:val="-"/>
      <w:lvlJc w:val="left"/>
      <w:pPr>
        <w:tabs>
          <w:tab w:val="num" w:pos="2988"/>
        </w:tabs>
        <w:ind w:left="2988"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509771EB"/>
    <w:multiLevelType w:val="singleLevel"/>
    <w:tmpl w:val="4D1EF144"/>
    <w:lvl w:ilvl="0">
      <w:start w:val="5"/>
      <w:numFmt w:val="bullet"/>
      <w:lvlText w:val="-"/>
      <w:lvlJc w:val="left"/>
      <w:pPr>
        <w:tabs>
          <w:tab w:val="num" w:pos="360"/>
        </w:tabs>
        <w:ind w:left="360" w:hanging="360"/>
      </w:pPr>
      <w:rPr>
        <w:rFonts w:hint="default"/>
      </w:rPr>
    </w:lvl>
  </w:abstractNum>
  <w:abstractNum w:abstractNumId="40">
    <w:nsid w:val="576F0028"/>
    <w:multiLevelType w:val="hybridMultilevel"/>
    <w:tmpl w:val="C816AA32"/>
    <w:lvl w:ilvl="0" w:tplc="AFFC0CB4">
      <w:start w:val="8"/>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BA2C47"/>
    <w:multiLevelType w:val="hybridMultilevel"/>
    <w:tmpl w:val="9282282C"/>
    <w:lvl w:ilvl="0" w:tplc="040C0005">
      <w:start w:val="1"/>
      <w:numFmt w:val="bullet"/>
      <w:lvlText w:val=""/>
      <w:lvlJc w:val="left"/>
      <w:pPr>
        <w:tabs>
          <w:tab w:val="num" w:pos="2460"/>
        </w:tabs>
        <w:ind w:left="2460" w:hanging="360"/>
      </w:pPr>
      <w:rPr>
        <w:rFonts w:ascii="Wingdings" w:hAnsi="Wingdings" w:hint="default"/>
      </w:rPr>
    </w:lvl>
    <w:lvl w:ilvl="1" w:tplc="040C0003" w:tentative="1">
      <w:start w:val="1"/>
      <w:numFmt w:val="bullet"/>
      <w:lvlText w:val="o"/>
      <w:lvlJc w:val="left"/>
      <w:pPr>
        <w:tabs>
          <w:tab w:val="num" w:pos="3180"/>
        </w:tabs>
        <w:ind w:left="3180" w:hanging="360"/>
      </w:pPr>
      <w:rPr>
        <w:rFonts w:ascii="Courier New" w:hAnsi="Courier New" w:cs="Courier New" w:hint="default"/>
      </w:rPr>
    </w:lvl>
    <w:lvl w:ilvl="2" w:tplc="040C0005" w:tentative="1">
      <w:start w:val="1"/>
      <w:numFmt w:val="bullet"/>
      <w:lvlText w:val=""/>
      <w:lvlJc w:val="left"/>
      <w:pPr>
        <w:tabs>
          <w:tab w:val="num" w:pos="3900"/>
        </w:tabs>
        <w:ind w:left="3900" w:hanging="360"/>
      </w:pPr>
      <w:rPr>
        <w:rFonts w:ascii="Wingdings" w:hAnsi="Wingdings" w:hint="default"/>
      </w:rPr>
    </w:lvl>
    <w:lvl w:ilvl="3" w:tplc="040C0001" w:tentative="1">
      <w:start w:val="1"/>
      <w:numFmt w:val="bullet"/>
      <w:lvlText w:val=""/>
      <w:lvlJc w:val="left"/>
      <w:pPr>
        <w:tabs>
          <w:tab w:val="num" w:pos="4620"/>
        </w:tabs>
        <w:ind w:left="4620" w:hanging="360"/>
      </w:pPr>
      <w:rPr>
        <w:rFonts w:ascii="Symbol" w:hAnsi="Symbol" w:hint="default"/>
      </w:rPr>
    </w:lvl>
    <w:lvl w:ilvl="4" w:tplc="040C0003" w:tentative="1">
      <w:start w:val="1"/>
      <w:numFmt w:val="bullet"/>
      <w:lvlText w:val="o"/>
      <w:lvlJc w:val="left"/>
      <w:pPr>
        <w:tabs>
          <w:tab w:val="num" w:pos="5340"/>
        </w:tabs>
        <w:ind w:left="5340" w:hanging="360"/>
      </w:pPr>
      <w:rPr>
        <w:rFonts w:ascii="Courier New" w:hAnsi="Courier New" w:cs="Courier New" w:hint="default"/>
      </w:rPr>
    </w:lvl>
    <w:lvl w:ilvl="5" w:tplc="040C0005" w:tentative="1">
      <w:start w:val="1"/>
      <w:numFmt w:val="bullet"/>
      <w:lvlText w:val=""/>
      <w:lvlJc w:val="left"/>
      <w:pPr>
        <w:tabs>
          <w:tab w:val="num" w:pos="6060"/>
        </w:tabs>
        <w:ind w:left="6060" w:hanging="360"/>
      </w:pPr>
      <w:rPr>
        <w:rFonts w:ascii="Wingdings" w:hAnsi="Wingdings" w:hint="default"/>
      </w:rPr>
    </w:lvl>
    <w:lvl w:ilvl="6" w:tplc="040C0001" w:tentative="1">
      <w:start w:val="1"/>
      <w:numFmt w:val="bullet"/>
      <w:lvlText w:val=""/>
      <w:lvlJc w:val="left"/>
      <w:pPr>
        <w:tabs>
          <w:tab w:val="num" w:pos="6780"/>
        </w:tabs>
        <w:ind w:left="6780" w:hanging="360"/>
      </w:pPr>
      <w:rPr>
        <w:rFonts w:ascii="Symbol" w:hAnsi="Symbol" w:hint="default"/>
      </w:rPr>
    </w:lvl>
    <w:lvl w:ilvl="7" w:tplc="040C0003" w:tentative="1">
      <w:start w:val="1"/>
      <w:numFmt w:val="bullet"/>
      <w:lvlText w:val="o"/>
      <w:lvlJc w:val="left"/>
      <w:pPr>
        <w:tabs>
          <w:tab w:val="num" w:pos="7500"/>
        </w:tabs>
        <w:ind w:left="7500" w:hanging="360"/>
      </w:pPr>
      <w:rPr>
        <w:rFonts w:ascii="Courier New" w:hAnsi="Courier New" w:cs="Courier New" w:hint="default"/>
      </w:rPr>
    </w:lvl>
    <w:lvl w:ilvl="8" w:tplc="040C0005" w:tentative="1">
      <w:start w:val="1"/>
      <w:numFmt w:val="bullet"/>
      <w:lvlText w:val=""/>
      <w:lvlJc w:val="left"/>
      <w:pPr>
        <w:tabs>
          <w:tab w:val="num" w:pos="8220"/>
        </w:tabs>
        <w:ind w:left="8220" w:hanging="360"/>
      </w:pPr>
      <w:rPr>
        <w:rFonts w:ascii="Wingdings" w:hAnsi="Wingdings" w:hint="default"/>
      </w:rPr>
    </w:lvl>
  </w:abstractNum>
  <w:abstractNum w:abstractNumId="42">
    <w:nsid w:val="66F877FF"/>
    <w:multiLevelType w:val="singleLevel"/>
    <w:tmpl w:val="898AF9C4"/>
    <w:lvl w:ilvl="0">
      <w:start w:val="23"/>
      <w:numFmt w:val="bullet"/>
      <w:lvlText w:val="-"/>
      <w:lvlJc w:val="left"/>
      <w:pPr>
        <w:tabs>
          <w:tab w:val="num" w:pos="2628"/>
        </w:tabs>
        <w:ind w:left="2628" w:hanging="360"/>
      </w:pPr>
      <w:rPr>
        <w:rFonts w:hint="default"/>
      </w:rPr>
    </w:lvl>
  </w:abstractNum>
  <w:abstractNum w:abstractNumId="43">
    <w:nsid w:val="693973B7"/>
    <w:multiLevelType w:val="hybridMultilevel"/>
    <w:tmpl w:val="82EE5C40"/>
    <w:lvl w:ilvl="0" w:tplc="DD86EC9C">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3348"/>
        </w:tabs>
        <w:ind w:left="3348" w:hanging="360"/>
      </w:pPr>
      <w:rPr>
        <w:rFonts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44">
    <w:nsid w:val="6E591ED0"/>
    <w:multiLevelType w:val="hybridMultilevel"/>
    <w:tmpl w:val="0DFE1670"/>
    <w:lvl w:ilvl="0" w:tplc="AFFC0CB4">
      <w:start w:val="8"/>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F573DA5"/>
    <w:multiLevelType w:val="hybridMultilevel"/>
    <w:tmpl w:val="36D4B088"/>
    <w:lvl w:ilvl="0" w:tplc="040C000F">
      <w:start w:val="1"/>
      <w:numFmt w:val="decimal"/>
      <w:lvlText w:val="%1."/>
      <w:lvlJc w:val="left"/>
      <w:pPr>
        <w:tabs>
          <w:tab w:val="num" w:pos="1440"/>
        </w:tabs>
        <w:ind w:left="1440" w:hanging="360"/>
      </w:p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6">
    <w:nsid w:val="6F990389"/>
    <w:multiLevelType w:val="hybridMultilevel"/>
    <w:tmpl w:val="F580E19C"/>
    <w:lvl w:ilvl="0" w:tplc="1CAA1C24">
      <w:numFmt w:val="bullet"/>
      <w:lvlText w:val="-"/>
      <w:lvlJc w:val="left"/>
      <w:pPr>
        <w:ind w:left="1429" w:hanging="360"/>
      </w:pPr>
      <w:rPr>
        <w:rFonts w:ascii="Arial" w:eastAsia="Times New Roman" w:hAnsi="Arial" w:cs="Aria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nsid w:val="71BC05E3"/>
    <w:multiLevelType w:val="hybridMultilevel"/>
    <w:tmpl w:val="EBC80790"/>
    <w:lvl w:ilvl="0" w:tplc="567890BC">
      <w:start w:val="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nsid w:val="72B3145E"/>
    <w:multiLevelType w:val="multilevel"/>
    <w:tmpl w:val="03ECD97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decimal"/>
      <w:lvlText w:val="%2."/>
      <w:lvlJc w:val="left"/>
      <w:pPr>
        <w:tabs>
          <w:tab w:val="num" w:pos="540"/>
        </w:tabs>
        <w:ind w:left="540" w:hanging="360"/>
      </w:pPr>
      <w:rPr>
        <w:rFonts w:hint="default"/>
        <w:b/>
      </w:rPr>
    </w:lvl>
    <w:lvl w:ilvl="2">
      <w:start w:val="2"/>
      <w:numFmt w:val="decimal"/>
      <w:lvlText w:val="%3."/>
      <w:lvlJc w:val="left"/>
      <w:pPr>
        <w:tabs>
          <w:tab w:val="num" w:pos="1860"/>
        </w:tabs>
        <w:ind w:left="1860" w:hanging="360"/>
      </w:pPr>
      <w:rPr>
        <w:rFonts w:hint="default"/>
        <w:b/>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9">
    <w:nsid w:val="7BB34F25"/>
    <w:multiLevelType w:val="hybridMultilevel"/>
    <w:tmpl w:val="59B6F8C8"/>
    <w:lvl w:ilvl="0" w:tplc="0FB00E7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2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22"/>
  </w:num>
  <w:num w:numId="16">
    <w:abstractNumId w:val="19"/>
  </w:num>
  <w:num w:numId="17">
    <w:abstractNumId w:val="15"/>
  </w:num>
  <w:num w:numId="18">
    <w:abstractNumId w:val="16"/>
  </w:num>
  <w:num w:numId="19">
    <w:abstractNumId w:val="35"/>
  </w:num>
  <w:num w:numId="20">
    <w:abstractNumId w:val="41"/>
  </w:num>
  <w:num w:numId="21">
    <w:abstractNumId w:val="49"/>
  </w:num>
  <w:num w:numId="22">
    <w:abstractNumId w:val="39"/>
  </w:num>
  <w:num w:numId="23">
    <w:abstractNumId w:val="28"/>
  </w:num>
  <w:num w:numId="24">
    <w:abstractNumId w:val="34"/>
  </w:num>
  <w:num w:numId="25">
    <w:abstractNumId w:val="13"/>
  </w:num>
  <w:num w:numId="26">
    <w:abstractNumId w:val="33"/>
  </w:num>
  <w:num w:numId="27">
    <w:abstractNumId w:val="21"/>
  </w:num>
  <w:num w:numId="28">
    <w:abstractNumId w:val="31"/>
  </w:num>
  <w:num w:numId="29">
    <w:abstractNumId w:val="17"/>
  </w:num>
  <w:num w:numId="30">
    <w:abstractNumId w:val="18"/>
  </w:num>
  <w:num w:numId="31">
    <w:abstractNumId w:val="30"/>
  </w:num>
  <w:num w:numId="32">
    <w:abstractNumId w:val="29"/>
  </w:num>
  <w:num w:numId="33">
    <w:abstractNumId w:val="48"/>
  </w:num>
  <w:num w:numId="34">
    <w:abstractNumId w:val="42"/>
  </w:num>
  <w:num w:numId="35">
    <w:abstractNumId w:val="43"/>
  </w:num>
  <w:num w:numId="36">
    <w:abstractNumId w:val="24"/>
  </w:num>
  <w:num w:numId="37">
    <w:abstractNumId w:val="36"/>
  </w:num>
  <w:num w:numId="38">
    <w:abstractNumId w:val="47"/>
  </w:num>
  <w:num w:numId="39">
    <w:abstractNumId w:val="32"/>
  </w:num>
  <w:num w:numId="40">
    <w:abstractNumId w:val="27"/>
  </w:num>
  <w:num w:numId="41">
    <w:abstractNumId w:val="38"/>
  </w:num>
  <w:num w:numId="42">
    <w:abstractNumId w:val="11"/>
  </w:num>
  <w:num w:numId="43">
    <w:abstractNumId w:val="12"/>
  </w:num>
  <w:num w:numId="44">
    <w:abstractNumId w:val="40"/>
  </w:num>
  <w:num w:numId="45">
    <w:abstractNumId w:val="44"/>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26"/>
  </w:num>
  <w:num w:numId="49">
    <w:abstractNumId w:val="3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48"/>
    <w:rsid w:val="00065F0B"/>
    <w:rsid w:val="005045EC"/>
    <w:rsid w:val="009032A4"/>
    <w:rsid w:val="00D00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cs:smarttags" w:name="NumConv6p0"/>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0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03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032A4"/>
    <w:pPr>
      <w:keepNext/>
      <w:jc w:val="both"/>
      <w:outlineLvl w:val="1"/>
    </w:pPr>
    <w:rPr>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32A4"/>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9032A4"/>
    <w:rPr>
      <w:rFonts w:ascii="Times New Roman" w:eastAsia="Times New Roman" w:hAnsi="Times New Roman" w:cs="Times New Roman"/>
      <w:b/>
      <w:i/>
      <w:sz w:val="20"/>
      <w:szCs w:val="20"/>
      <w:lang w:eastAsia="fr-FR"/>
    </w:rPr>
  </w:style>
  <w:style w:type="character" w:customStyle="1" w:styleId="Fort">
    <w:name w:val="Fort"/>
    <w:rsid w:val="009032A4"/>
    <w:rPr>
      <w:b/>
      <w:bCs w:val="0"/>
    </w:rPr>
  </w:style>
  <w:style w:type="paragraph" w:styleId="Textedebulles">
    <w:name w:val="Balloon Text"/>
    <w:basedOn w:val="Normal"/>
    <w:link w:val="TextedebullesCar"/>
    <w:rsid w:val="009032A4"/>
    <w:rPr>
      <w:rFonts w:ascii="Tahoma" w:hAnsi="Tahoma"/>
      <w:sz w:val="16"/>
      <w:szCs w:val="16"/>
    </w:rPr>
  </w:style>
  <w:style w:type="character" w:customStyle="1" w:styleId="TextedebullesCar">
    <w:name w:val="Texte de bulles Car"/>
    <w:basedOn w:val="Policepardfaut"/>
    <w:link w:val="Textedebulles"/>
    <w:rsid w:val="009032A4"/>
    <w:rPr>
      <w:rFonts w:ascii="Tahoma" w:eastAsia="Times New Roman" w:hAnsi="Tahoma" w:cs="Times New Roman"/>
      <w:sz w:val="16"/>
      <w:szCs w:val="16"/>
      <w:lang w:eastAsia="fr-FR"/>
    </w:rPr>
  </w:style>
  <w:style w:type="character" w:customStyle="1" w:styleId="ExplorateurdedocumentsCar">
    <w:name w:val="Explorateur de documents Car"/>
    <w:basedOn w:val="Policepardfaut"/>
    <w:link w:val="Explorateurdedocuments"/>
    <w:semiHidden/>
    <w:rsid w:val="009032A4"/>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9032A4"/>
    <w:pPr>
      <w:shd w:val="clear" w:color="auto" w:fill="000080"/>
    </w:pPr>
    <w:rPr>
      <w:rFonts w:ascii="Tahoma" w:hAnsi="Tahoma" w:cs="Tahoma"/>
      <w:sz w:val="20"/>
      <w:szCs w:val="20"/>
    </w:rPr>
  </w:style>
  <w:style w:type="character" w:styleId="Marquedecommentaire">
    <w:name w:val="annotation reference"/>
    <w:rsid w:val="009032A4"/>
    <w:rPr>
      <w:sz w:val="16"/>
      <w:szCs w:val="16"/>
    </w:rPr>
  </w:style>
  <w:style w:type="paragraph" w:styleId="Commentaire">
    <w:name w:val="annotation text"/>
    <w:basedOn w:val="Normal"/>
    <w:link w:val="CommentaireCar"/>
    <w:rsid w:val="009032A4"/>
    <w:rPr>
      <w:sz w:val="20"/>
      <w:szCs w:val="20"/>
    </w:rPr>
  </w:style>
  <w:style w:type="character" w:customStyle="1" w:styleId="CommentaireCar">
    <w:name w:val="Commentaire Car"/>
    <w:basedOn w:val="Policepardfaut"/>
    <w:link w:val="Commentaire"/>
    <w:rsid w:val="009032A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9032A4"/>
    <w:rPr>
      <w:b/>
      <w:bCs/>
    </w:rPr>
  </w:style>
  <w:style w:type="character" w:customStyle="1" w:styleId="ObjetducommentaireCar">
    <w:name w:val="Objet du commentaire Car"/>
    <w:basedOn w:val="CommentaireCar"/>
    <w:link w:val="Objetducommentaire"/>
    <w:rsid w:val="009032A4"/>
    <w:rPr>
      <w:rFonts w:ascii="Times New Roman" w:eastAsia="Times New Roman" w:hAnsi="Times New Roman" w:cs="Times New Roman"/>
      <w:b/>
      <w:bCs/>
      <w:sz w:val="20"/>
      <w:szCs w:val="20"/>
      <w:lang w:eastAsia="fr-FR"/>
    </w:rPr>
  </w:style>
  <w:style w:type="paragraph" w:styleId="En-tte">
    <w:name w:val="header"/>
    <w:basedOn w:val="Normal"/>
    <w:link w:val="En-tteCar"/>
    <w:rsid w:val="009032A4"/>
    <w:pPr>
      <w:tabs>
        <w:tab w:val="center" w:pos="4536"/>
        <w:tab w:val="right" w:pos="9072"/>
      </w:tabs>
    </w:pPr>
  </w:style>
  <w:style w:type="character" w:customStyle="1" w:styleId="En-tteCar">
    <w:name w:val="En-tête Car"/>
    <w:basedOn w:val="Policepardfaut"/>
    <w:link w:val="En-tte"/>
    <w:rsid w:val="009032A4"/>
    <w:rPr>
      <w:rFonts w:ascii="Times New Roman" w:eastAsia="Times New Roman" w:hAnsi="Times New Roman" w:cs="Times New Roman"/>
      <w:sz w:val="24"/>
      <w:szCs w:val="24"/>
      <w:lang w:eastAsia="fr-FR"/>
    </w:rPr>
  </w:style>
  <w:style w:type="paragraph" w:styleId="Pieddepage">
    <w:name w:val="footer"/>
    <w:basedOn w:val="Normal"/>
    <w:link w:val="PieddepageCar"/>
    <w:rsid w:val="009032A4"/>
    <w:pPr>
      <w:tabs>
        <w:tab w:val="center" w:pos="4536"/>
        <w:tab w:val="right" w:pos="9072"/>
      </w:tabs>
    </w:pPr>
  </w:style>
  <w:style w:type="character" w:customStyle="1" w:styleId="PieddepageCar">
    <w:name w:val="Pied de page Car"/>
    <w:basedOn w:val="Policepardfaut"/>
    <w:link w:val="Pieddepage"/>
    <w:rsid w:val="009032A4"/>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9032A4"/>
    <w:pPr>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rsid w:val="009032A4"/>
    <w:rPr>
      <w:sz w:val="20"/>
      <w:szCs w:val="20"/>
    </w:rPr>
  </w:style>
  <w:style w:type="character" w:customStyle="1" w:styleId="NotedebasdepageCar">
    <w:name w:val="Note de bas de page Car"/>
    <w:basedOn w:val="Policepardfaut"/>
    <w:link w:val="Notedebasdepage"/>
    <w:rsid w:val="009032A4"/>
    <w:rPr>
      <w:rFonts w:ascii="Times New Roman" w:eastAsia="Times New Roman" w:hAnsi="Times New Roman" w:cs="Times New Roman"/>
      <w:sz w:val="20"/>
      <w:szCs w:val="20"/>
      <w:lang w:eastAsia="fr-FR"/>
    </w:rPr>
  </w:style>
  <w:style w:type="character" w:styleId="Appelnotedebasdep">
    <w:name w:val="footnote reference"/>
    <w:rsid w:val="009032A4"/>
    <w:rPr>
      <w:vertAlign w:val="superscript"/>
    </w:rPr>
  </w:style>
  <w:style w:type="paragraph" w:customStyle="1" w:styleId="Corpsdutexte">
    <w:name w:val="Corps du texte"/>
    <w:rsid w:val="009032A4"/>
    <w:pPr>
      <w:spacing w:after="0" w:line="260" w:lineRule="atLeast"/>
      <w:ind w:left="1701"/>
      <w:jc w:val="both"/>
    </w:pPr>
    <w:rPr>
      <w:rFonts w:ascii="Times New Roman" w:eastAsia="Times New Roman" w:hAnsi="Times New Roman" w:cs="Times New Roman"/>
      <w:spacing w:val="6"/>
      <w:lang w:eastAsia="fr-FR"/>
    </w:rPr>
  </w:style>
  <w:style w:type="character" w:styleId="Numrodepage">
    <w:name w:val="page number"/>
    <w:basedOn w:val="Policepardfaut"/>
    <w:rsid w:val="009032A4"/>
  </w:style>
  <w:style w:type="paragraph" w:customStyle="1" w:styleId="textecourant">
    <w:name w:val="*texte courant"/>
    <w:basedOn w:val="Normal"/>
    <w:qFormat/>
    <w:rsid w:val="009032A4"/>
    <w:pPr>
      <w:ind w:left="567" w:right="709"/>
      <w:jc w:val="both"/>
    </w:pPr>
    <w:rPr>
      <w:lang w:val="en-US"/>
    </w:rPr>
  </w:style>
  <w:style w:type="paragraph" w:customStyle="1" w:styleId="rfrences">
    <w:name w:val="*références"/>
    <w:basedOn w:val="Normal"/>
    <w:qFormat/>
    <w:rsid w:val="009032A4"/>
    <w:pPr>
      <w:ind w:left="567"/>
    </w:pPr>
    <w:rPr>
      <w:sz w:val="18"/>
      <w:szCs w:val="18"/>
    </w:rPr>
  </w:style>
  <w:style w:type="paragraph" w:customStyle="1" w:styleId="MmesetMM">
    <w:name w:val="*Mmes et MM"/>
    <w:basedOn w:val="Normal"/>
    <w:qFormat/>
    <w:rsid w:val="009032A4"/>
    <w:pPr>
      <w:ind w:left="34"/>
      <w:outlineLvl w:val="0"/>
    </w:pPr>
    <w:rPr>
      <w:rFonts w:eastAsia="Calibri"/>
      <w:iCs/>
      <w:sz w:val="22"/>
      <w:szCs w:val="22"/>
      <w:lang w:eastAsia="en-US"/>
    </w:rPr>
  </w:style>
  <w:style w:type="character" w:styleId="Lienhypertexte">
    <w:name w:val="Hyperlink"/>
    <w:basedOn w:val="Policepardfaut"/>
    <w:uiPriority w:val="99"/>
    <w:rsid w:val="009032A4"/>
    <w:rPr>
      <w:color w:val="0000FF"/>
      <w:u w:val="single"/>
    </w:rPr>
  </w:style>
  <w:style w:type="character" w:styleId="Accentuation">
    <w:name w:val="Emphasis"/>
    <w:basedOn w:val="Policepardfaut"/>
    <w:uiPriority w:val="20"/>
    <w:qFormat/>
    <w:rsid w:val="009032A4"/>
    <w:rPr>
      <w:i/>
      <w:iCs/>
    </w:rPr>
  </w:style>
  <w:style w:type="character" w:styleId="lev">
    <w:name w:val="Strong"/>
    <w:basedOn w:val="Policepardfaut"/>
    <w:qFormat/>
    <w:rsid w:val="009032A4"/>
    <w:rPr>
      <w:b/>
      <w:bCs/>
    </w:rPr>
  </w:style>
  <w:style w:type="character" w:customStyle="1" w:styleId="apple-converted-space">
    <w:name w:val="apple-converted-space"/>
    <w:basedOn w:val="Policepardfaut"/>
    <w:rsid w:val="009032A4"/>
  </w:style>
  <w:style w:type="paragraph" w:customStyle="1" w:styleId="SNObjet">
    <w:name w:val="SNObjet"/>
    <w:basedOn w:val="Normal"/>
    <w:next w:val="Normal"/>
    <w:autoRedefine/>
    <w:rsid w:val="009032A4"/>
    <w:pPr>
      <w:widowControl w:val="0"/>
      <w:suppressLineNumbers/>
      <w:suppressAutoHyphens/>
      <w:spacing w:after="119"/>
      <w:jc w:val="both"/>
    </w:pPr>
    <w:rPr>
      <w:b/>
    </w:rPr>
  </w:style>
  <w:style w:type="paragraph" w:styleId="Paragraphedeliste">
    <w:name w:val="List Paragraph"/>
    <w:basedOn w:val="Normal"/>
    <w:uiPriority w:val="99"/>
    <w:qFormat/>
    <w:rsid w:val="009032A4"/>
    <w:pPr>
      <w:ind w:left="720"/>
      <w:contextualSpacing/>
    </w:pPr>
  </w:style>
  <w:style w:type="paragraph" w:customStyle="1" w:styleId="Titnote">
    <w:name w:val="Tit note"/>
    <w:basedOn w:val="Normal"/>
    <w:rsid w:val="009032A4"/>
    <w:pPr>
      <w:spacing w:before="120"/>
      <w:jc w:val="center"/>
    </w:pPr>
    <w:rPr>
      <w:b/>
      <w:szCs w:val="20"/>
    </w:rPr>
  </w:style>
  <w:style w:type="character" w:customStyle="1" w:styleId="SNDateSignature">
    <w:name w:val="SNDateSignature"/>
    <w:basedOn w:val="Policepardfaut"/>
    <w:rsid w:val="009032A4"/>
  </w:style>
  <w:style w:type="paragraph" w:customStyle="1" w:styleId="Destinataire">
    <w:name w:val="Destinataire"/>
    <w:basedOn w:val="Corpsdetexte"/>
    <w:next w:val="Normal"/>
    <w:rsid w:val="009032A4"/>
    <w:pPr>
      <w:keepLines/>
      <w:spacing w:before="120"/>
      <w:ind w:firstLine="851"/>
      <w:jc w:val="both"/>
    </w:pPr>
    <w:rPr>
      <w:sz w:val="22"/>
      <w:szCs w:val="22"/>
    </w:rPr>
  </w:style>
  <w:style w:type="paragraph" w:styleId="Corpsdetexte">
    <w:name w:val="Body Text"/>
    <w:basedOn w:val="Normal"/>
    <w:link w:val="CorpsdetexteCar"/>
    <w:uiPriority w:val="99"/>
    <w:rsid w:val="009032A4"/>
    <w:pPr>
      <w:spacing w:after="120"/>
    </w:pPr>
  </w:style>
  <w:style w:type="character" w:customStyle="1" w:styleId="CorpsdetexteCar">
    <w:name w:val="Corps de texte Car"/>
    <w:basedOn w:val="Policepardfaut"/>
    <w:link w:val="Corpsdetexte"/>
    <w:uiPriority w:val="99"/>
    <w:rsid w:val="009032A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9032A4"/>
    <w:pPr>
      <w:spacing w:after="120"/>
      <w:ind w:left="283"/>
    </w:pPr>
  </w:style>
  <w:style w:type="character" w:customStyle="1" w:styleId="RetraitcorpsdetexteCar">
    <w:name w:val="Retrait corps de texte Car"/>
    <w:basedOn w:val="Policepardfaut"/>
    <w:link w:val="Retraitcorpsdetexte"/>
    <w:rsid w:val="009032A4"/>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9032A4"/>
    <w:pPr>
      <w:spacing w:after="120"/>
    </w:pPr>
    <w:rPr>
      <w:sz w:val="16"/>
      <w:szCs w:val="16"/>
    </w:rPr>
  </w:style>
  <w:style w:type="character" w:customStyle="1" w:styleId="Corpsdetexte3Car">
    <w:name w:val="Corps de texte 3 Car"/>
    <w:basedOn w:val="Policepardfaut"/>
    <w:link w:val="Corpsdetexte3"/>
    <w:rsid w:val="009032A4"/>
    <w:rPr>
      <w:rFonts w:ascii="Times New Roman" w:eastAsia="Times New Roman" w:hAnsi="Times New Roman" w:cs="Times New Roman"/>
      <w:sz w:val="16"/>
      <w:szCs w:val="16"/>
      <w:lang w:eastAsia="fr-FR"/>
    </w:rPr>
  </w:style>
  <w:style w:type="paragraph" w:styleId="NormalWeb">
    <w:name w:val="Normal (Web)"/>
    <w:basedOn w:val="Normal"/>
    <w:rsid w:val="009032A4"/>
    <w:pPr>
      <w:spacing w:before="100" w:beforeAutospacing="1" w:after="100" w:afterAutospacing="1"/>
    </w:pPr>
  </w:style>
  <w:style w:type="paragraph" w:customStyle="1" w:styleId="SNRpublique">
    <w:name w:val="SNRépublique"/>
    <w:basedOn w:val="Normal"/>
    <w:autoRedefine/>
    <w:rsid w:val="009032A4"/>
    <w:pPr>
      <w:widowControl w:val="0"/>
      <w:tabs>
        <w:tab w:val="left" w:pos="6948"/>
        <w:tab w:val="left" w:pos="7297"/>
      </w:tabs>
      <w:suppressAutoHyphens/>
    </w:pPr>
    <w:rPr>
      <w:b/>
      <w:bCs/>
    </w:rPr>
  </w:style>
  <w:style w:type="paragraph" w:customStyle="1" w:styleId="Paragraphedeliste1">
    <w:name w:val="Paragraphe de liste1"/>
    <w:basedOn w:val="Normal"/>
    <w:rsid w:val="009032A4"/>
    <w:pPr>
      <w:ind w:left="720"/>
      <w:contextualSpacing/>
    </w:pPr>
  </w:style>
  <w:style w:type="paragraph" w:customStyle="1" w:styleId="SNVisa">
    <w:name w:val="SNVisa"/>
    <w:basedOn w:val="Normal"/>
    <w:autoRedefine/>
    <w:rsid w:val="009032A4"/>
    <w:pPr>
      <w:spacing w:before="120" w:after="120"/>
      <w:ind w:firstLine="720"/>
      <w:jc w:val="both"/>
    </w:pPr>
    <w:rPr>
      <w:color w:val="000000"/>
    </w:rPr>
  </w:style>
  <w:style w:type="paragraph" w:customStyle="1" w:styleId="SNTimbre">
    <w:name w:val="SNTimbre"/>
    <w:basedOn w:val="Normal"/>
    <w:autoRedefine/>
    <w:rsid w:val="009032A4"/>
    <w:pPr>
      <w:widowControl w:val="0"/>
      <w:suppressAutoHyphens/>
      <w:snapToGrid w:val="0"/>
      <w:spacing w:before="120"/>
      <w:jc w:val="center"/>
    </w:pPr>
    <w:rPr>
      <w:rFonts w:eastAsia="Lucida Sans Unicode"/>
      <w:sz w:val="16"/>
      <w:szCs w:val="16"/>
    </w:rPr>
  </w:style>
  <w:style w:type="paragraph" w:customStyle="1" w:styleId="SNNOR">
    <w:name w:val="SNNOR"/>
    <w:basedOn w:val="Normal"/>
    <w:rsid w:val="009032A4"/>
    <w:pPr>
      <w:widowControl w:val="0"/>
      <w:suppressLineNumbers/>
      <w:suppressAutoHyphens/>
      <w:snapToGrid w:val="0"/>
    </w:pPr>
    <w:rPr>
      <w:rFonts w:eastAsia="Lucida Sans Unicode"/>
      <w:lang w:val="en-GB"/>
    </w:rPr>
  </w:style>
  <w:style w:type="paragraph" w:customStyle="1" w:styleId="SNNature">
    <w:name w:val="SNNature"/>
    <w:basedOn w:val="Normal"/>
    <w:autoRedefine/>
    <w:rsid w:val="009032A4"/>
    <w:pPr>
      <w:widowControl w:val="0"/>
      <w:suppressLineNumbers/>
      <w:suppressAutoHyphens/>
      <w:spacing w:before="240" w:after="240"/>
      <w:jc w:val="center"/>
    </w:pPr>
    <w:rPr>
      <w:rFonts w:eastAsia="Lucida Sans Unicode"/>
      <w:b/>
      <w:bCs/>
    </w:rPr>
  </w:style>
  <w:style w:type="paragraph" w:customStyle="1" w:styleId="SNAutorit">
    <w:name w:val="SNAutorité"/>
    <w:basedOn w:val="Normal"/>
    <w:autoRedefine/>
    <w:rsid w:val="009032A4"/>
    <w:pPr>
      <w:spacing w:before="720" w:after="240"/>
      <w:ind w:left="4860"/>
    </w:pPr>
  </w:style>
  <w:style w:type="paragraph" w:customStyle="1" w:styleId="SNLieuDate">
    <w:name w:val="SNLieuDate"/>
    <w:basedOn w:val="Normal"/>
    <w:next w:val="Normal"/>
    <w:autoRedefine/>
    <w:rsid w:val="009032A4"/>
    <w:pPr>
      <w:spacing w:before="480" w:after="120"/>
      <w:ind w:firstLine="720"/>
    </w:pPr>
  </w:style>
  <w:style w:type="paragraph" w:customStyle="1" w:styleId="SNActe">
    <w:name w:val="SNActe"/>
    <w:basedOn w:val="Normal"/>
    <w:autoRedefine/>
    <w:rsid w:val="009032A4"/>
    <w:pPr>
      <w:spacing w:before="480" w:after="240"/>
      <w:jc w:val="center"/>
    </w:pPr>
    <w:rPr>
      <w:b/>
    </w:rPr>
  </w:style>
  <w:style w:type="paragraph" w:customStyle="1" w:styleId="SNArticle">
    <w:name w:val="SNArticle"/>
    <w:basedOn w:val="Normal"/>
    <w:next w:val="Corpsdetexte"/>
    <w:link w:val="SNArticleCar"/>
    <w:autoRedefine/>
    <w:rsid w:val="009032A4"/>
    <w:pPr>
      <w:spacing w:before="120" w:after="120"/>
      <w:jc w:val="center"/>
    </w:pPr>
  </w:style>
  <w:style w:type="character" w:customStyle="1" w:styleId="SNArticleCar">
    <w:name w:val="SNArticle Car"/>
    <w:basedOn w:val="Policepardfaut"/>
    <w:link w:val="SNArticle"/>
    <w:locked/>
    <w:rsid w:val="009032A4"/>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9032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032A4"/>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SNDatearrt">
    <w:name w:val="SNDate arrêté"/>
    <w:basedOn w:val="Normal"/>
    <w:next w:val="Normal"/>
    <w:link w:val="SNDatearrtCar"/>
    <w:autoRedefine/>
    <w:rsid w:val="009032A4"/>
    <w:pPr>
      <w:spacing w:before="480" w:after="480"/>
      <w:ind w:firstLine="720"/>
    </w:pPr>
  </w:style>
  <w:style w:type="character" w:customStyle="1" w:styleId="SNDatearrtCar">
    <w:name w:val="SNDate arrêté Car"/>
    <w:link w:val="SNDatearrt"/>
    <w:rsid w:val="009032A4"/>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9032A4"/>
    <w:pPr>
      <w:tabs>
        <w:tab w:val="right" w:pos="10065"/>
      </w:tabs>
      <w:spacing w:before="240" w:after="120"/>
      <w:ind w:right="283"/>
    </w:pPr>
    <w:rPr>
      <w:rFonts w:asciiTheme="minorHAnsi" w:hAnsiTheme="minorHAnsi" w:cstheme="minorHAnsi"/>
      <w:b/>
      <w:bCs/>
      <w:sz w:val="20"/>
      <w:szCs w:val="20"/>
    </w:rPr>
  </w:style>
  <w:style w:type="paragraph" w:styleId="TM2">
    <w:name w:val="toc 2"/>
    <w:basedOn w:val="Normal"/>
    <w:next w:val="Normal"/>
    <w:autoRedefine/>
    <w:unhideWhenUsed/>
    <w:rsid w:val="009032A4"/>
    <w:pPr>
      <w:spacing w:before="120"/>
      <w:ind w:left="240"/>
    </w:pPr>
    <w:rPr>
      <w:rFonts w:asciiTheme="minorHAnsi" w:hAnsiTheme="minorHAnsi" w:cstheme="minorHAnsi"/>
      <w:i/>
      <w:iCs/>
      <w:sz w:val="20"/>
      <w:szCs w:val="20"/>
    </w:rPr>
  </w:style>
  <w:style w:type="paragraph" w:styleId="TM3">
    <w:name w:val="toc 3"/>
    <w:basedOn w:val="Normal"/>
    <w:next w:val="Normal"/>
    <w:autoRedefine/>
    <w:unhideWhenUsed/>
    <w:rsid w:val="009032A4"/>
    <w:pPr>
      <w:ind w:left="480"/>
    </w:pPr>
    <w:rPr>
      <w:rFonts w:asciiTheme="minorHAnsi" w:hAnsiTheme="minorHAnsi" w:cstheme="minorHAnsi"/>
      <w:sz w:val="20"/>
      <w:szCs w:val="20"/>
    </w:rPr>
  </w:style>
  <w:style w:type="paragraph" w:styleId="TM4">
    <w:name w:val="toc 4"/>
    <w:basedOn w:val="Normal"/>
    <w:next w:val="Normal"/>
    <w:autoRedefine/>
    <w:unhideWhenUsed/>
    <w:rsid w:val="009032A4"/>
    <w:pPr>
      <w:ind w:left="720"/>
    </w:pPr>
    <w:rPr>
      <w:rFonts w:asciiTheme="minorHAnsi" w:hAnsiTheme="minorHAnsi" w:cstheme="minorHAnsi"/>
      <w:sz w:val="20"/>
      <w:szCs w:val="20"/>
    </w:rPr>
  </w:style>
  <w:style w:type="paragraph" w:styleId="TM5">
    <w:name w:val="toc 5"/>
    <w:basedOn w:val="Normal"/>
    <w:next w:val="Normal"/>
    <w:autoRedefine/>
    <w:unhideWhenUsed/>
    <w:rsid w:val="009032A4"/>
    <w:pPr>
      <w:ind w:left="960"/>
    </w:pPr>
    <w:rPr>
      <w:rFonts w:asciiTheme="minorHAnsi" w:hAnsiTheme="minorHAnsi" w:cstheme="minorHAnsi"/>
      <w:sz w:val="20"/>
      <w:szCs w:val="20"/>
    </w:rPr>
  </w:style>
  <w:style w:type="paragraph" w:styleId="TM6">
    <w:name w:val="toc 6"/>
    <w:basedOn w:val="Normal"/>
    <w:next w:val="Normal"/>
    <w:autoRedefine/>
    <w:unhideWhenUsed/>
    <w:rsid w:val="009032A4"/>
    <w:pPr>
      <w:ind w:left="1200"/>
    </w:pPr>
    <w:rPr>
      <w:rFonts w:asciiTheme="minorHAnsi" w:hAnsiTheme="minorHAnsi" w:cstheme="minorHAnsi"/>
      <w:sz w:val="20"/>
      <w:szCs w:val="20"/>
    </w:rPr>
  </w:style>
  <w:style w:type="paragraph" w:styleId="TM7">
    <w:name w:val="toc 7"/>
    <w:basedOn w:val="Normal"/>
    <w:next w:val="Normal"/>
    <w:autoRedefine/>
    <w:unhideWhenUsed/>
    <w:rsid w:val="009032A4"/>
    <w:pPr>
      <w:ind w:left="1440"/>
    </w:pPr>
    <w:rPr>
      <w:rFonts w:asciiTheme="minorHAnsi" w:hAnsiTheme="minorHAnsi" w:cstheme="minorHAnsi"/>
      <w:sz w:val="20"/>
      <w:szCs w:val="20"/>
    </w:rPr>
  </w:style>
  <w:style w:type="paragraph" w:styleId="TM8">
    <w:name w:val="toc 8"/>
    <w:basedOn w:val="Normal"/>
    <w:next w:val="Normal"/>
    <w:autoRedefine/>
    <w:unhideWhenUsed/>
    <w:rsid w:val="009032A4"/>
    <w:pPr>
      <w:ind w:left="1680"/>
    </w:pPr>
    <w:rPr>
      <w:rFonts w:asciiTheme="minorHAnsi" w:hAnsiTheme="minorHAnsi" w:cstheme="minorHAnsi"/>
      <w:sz w:val="20"/>
      <w:szCs w:val="20"/>
    </w:rPr>
  </w:style>
  <w:style w:type="paragraph" w:styleId="TM9">
    <w:name w:val="toc 9"/>
    <w:basedOn w:val="Normal"/>
    <w:next w:val="Normal"/>
    <w:autoRedefine/>
    <w:unhideWhenUsed/>
    <w:rsid w:val="009032A4"/>
    <w:pPr>
      <w:ind w:left="192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0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03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032A4"/>
    <w:pPr>
      <w:keepNext/>
      <w:jc w:val="both"/>
      <w:outlineLvl w:val="1"/>
    </w:pPr>
    <w:rPr>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32A4"/>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9032A4"/>
    <w:rPr>
      <w:rFonts w:ascii="Times New Roman" w:eastAsia="Times New Roman" w:hAnsi="Times New Roman" w:cs="Times New Roman"/>
      <w:b/>
      <w:i/>
      <w:sz w:val="20"/>
      <w:szCs w:val="20"/>
      <w:lang w:eastAsia="fr-FR"/>
    </w:rPr>
  </w:style>
  <w:style w:type="character" w:customStyle="1" w:styleId="Fort">
    <w:name w:val="Fort"/>
    <w:rsid w:val="009032A4"/>
    <w:rPr>
      <w:b/>
      <w:bCs w:val="0"/>
    </w:rPr>
  </w:style>
  <w:style w:type="paragraph" w:styleId="Textedebulles">
    <w:name w:val="Balloon Text"/>
    <w:basedOn w:val="Normal"/>
    <w:link w:val="TextedebullesCar"/>
    <w:rsid w:val="009032A4"/>
    <w:rPr>
      <w:rFonts w:ascii="Tahoma" w:hAnsi="Tahoma"/>
      <w:sz w:val="16"/>
      <w:szCs w:val="16"/>
    </w:rPr>
  </w:style>
  <w:style w:type="character" w:customStyle="1" w:styleId="TextedebullesCar">
    <w:name w:val="Texte de bulles Car"/>
    <w:basedOn w:val="Policepardfaut"/>
    <w:link w:val="Textedebulles"/>
    <w:rsid w:val="009032A4"/>
    <w:rPr>
      <w:rFonts w:ascii="Tahoma" w:eastAsia="Times New Roman" w:hAnsi="Tahoma" w:cs="Times New Roman"/>
      <w:sz w:val="16"/>
      <w:szCs w:val="16"/>
      <w:lang w:eastAsia="fr-FR"/>
    </w:rPr>
  </w:style>
  <w:style w:type="character" w:customStyle="1" w:styleId="ExplorateurdedocumentsCar">
    <w:name w:val="Explorateur de documents Car"/>
    <w:basedOn w:val="Policepardfaut"/>
    <w:link w:val="Explorateurdedocuments"/>
    <w:semiHidden/>
    <w:rsid w:val="009032A4"/>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9032A4"/>
    <w:pPr>
      <w:shd w:val="clear" w:color="auto" w:fill="000080"/>
    </w:pPr>
    <w:rPr>
      <w:rFonts w:ascii="Tahoma" w:hAnsi="Tahoma" w:cs="Tahoma"/>
      <w:sz w:val="20"/>
      <w:szCs w:val="20"/>
    </w:rPr>
  </w:style>
  <w:style w:type="character" w:styleId="Marquedecommentaire">
    <w:name w:val="annotation reference"/>
    <w:rsid w:val="009032A4"/>
    <w:rPr>
      <w:sz w:val="16"/>
      <w:szCs w:val="16"/>
    </w:rPr>
  </w:style>
  <w:style w:type="paragraph" w:styleId="Commentaire">
    <w:name w:val="annotation text"/>
    <w:basedOn w:val="Normal"/>
    <w:link w:val="CommentaireCar"/>
    <w:rsid w:val="009032A4"/>
    <w:rPr>
      <w:sz w:val="20"/>
      <w:szCs w:val="20"/>
    </w:rPr>
  </w:style>
  <w:style w:type="character" w:customStyle="1" w:styleId="CommentaireCar">
    <w:name w:val="Commentaire Car"/>
    <w:basedOn w:val="Policepardfaut"/>
    <w:link w:val="Commentaire"/>
    <w:rsid w:val="009032A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9032A4"/>
    <w:rPr>
      <w:b/>
      <w:bCs/>
    </w:rPr>
  </w:style>
  <w:style w:type="character" w:customStyle="1" w:styleId="ObjetducommentaireCar">
    <w:name w:val="Objet du commentaire Car"/>
    <w:basedOn w:val="CommentaireCar"/>
    <w:link w:val="Objetducommentaire"/>
    <w:rsid w:val="009032A4"/>
    <w:rPr>
      <w:rFonts w:ascii="Times New Roman" w:eastAsia="Times New Roman" w:hAnsi="Times New Roman" w:cs="Times New Roman"/>
      <w:b/>
      <w:bCs/>
      <w:sz w:val="20"/>
      <w:szCs w:val="20"/>
      <w:lang w:eastAsia="fr-FR"/>
    </w:rPr>
  </w:style>
  <w:style w:type="paragraph" w:styleId="En-tte">
    <w:name w:val="header"/>
    <w:basedOn w:val="Normal"/>
    <w:link w:val="En-tteCar"/>
    <w:rsid w:val="009032A4"/>
    <w:pPr>
      <w:tabs>
        <w:tab w:val="center" w:pos="4536"/>
        <w:tab w:val="right" w:pos="9072"/>
      </w:tabs>
    </w:pPr>
  </w:style>
  <w:style w:type="character" w:customStyle="1" w:styleId="En-tteCar">
    <w:name w:val="En-tête Car"/>
    <w:basedOn w:val="Policepardfaut"/>
    <w:link w:val="En-tte"/>
    <w:rsid w:val="009032A4"/>
    <w:rPr>
      <w:rFonts w:ascii="Times New Roman" w:eastAsia="Times New Roman" w:hAnsi="Times New Roman" w:cs="Times New Roman"/>
      <w:sz w:val="24"/>
      <w:szCs w:val="24"/>
      <w:lang w:eastAsia="fr-FR"/>
    </w:rPr>
  </w:style>
  <w:style w:type="paragraph" w:styleId="Pieddepage">
    <w:name w:val="footer"/>
    <w:basedOn w:val="Normal"/>
    <w:link w:val="PieddepageCar"/>
    <w:rsid w:val="009032A4"/>
    <w:pPr>
      <w:tabs>
        <w:tab w:val="center" w:pos="4536"/>
        <w:tab w:val="right" w:pos="9072"/>
      </w:tabs>
    </w:pPr>
  </w:style>
  <w:style w:type="character" w:customStyle="1" w:styleId="PieddepageCar">
    <w:name w:val="Pied de page Car"/>
    <w:basedOn w:val="Policepardfaut"/>
    <w:link w:val="Pieddepage"/>
    <w:rsid w:val="009032A4"/>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9032A4"/>
    <w:pPr>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rsid w:val="009032A4"/>
    <w:rPr>
      <w:sz w:val="20"/>
      <w:szCs w:val="20"/>
    </w:rPr>
  </w:style>
  <w:style w:type="character" w:customStyle="1" w:styleId="NotedebasdepageCar">
    <w:name w:val="Note de bas de page Car"/>
    <w:basedOn w:val="Policepardfaut"/>
    <w:link w:val="Notedebasdepage"/>
    <w:rsid w:val="009032A4"/>
    <w:rPr>
      <w:rFonts w:ascii="Times New Roman" w:eastAsia="Times New Roman" w:hAnsi="Times New Roman" w:cs="Times New Roman"/>
      <w:sz w:val="20"/>
      <w:szCs w:val="20"/>
      <w:lang w:eastAsia="fr-FR"/>
    </w:rPr>
  </w:style>
  <w:style w:type="character" w:styleId="Appelnotedebasdep">
    <w:name w:val="footnote reference"/>
    <w:rsid w:val="009032A4"/>
    <w:rPr>
      <w:vertAlign w:val="superscript"/>
    </w:rPr>
  </w:style>
  <w:style w:type="paragraph" w:customStyle="1" w:styleId="Corpsdutexte">
    <w:name w:val="Corps du texte"/>
    <w:rsid w:val="009032A4"/>
    <w:pPr>
      <w:spacing w:after="0" w:line="260" w:lineRule="atLeast"/>
      <w:ind w:left="1701"/>
      <w:jc w:val="both"/>
    </w:pPr>
    <w:rPr>
      <w:rFonts w:ascii="Times New Roman" w:eastAsia="Times New Roman" w:hAnsi="Times New Roman" w:cs="Times New Roman"/>
      <w:spacing w:val="6"/>
      <w:lang w:eastAsia="fr-FR"/>
    </w:rPr>
  </w:style>
  <w:style w:type="character" w:styleId="Numrodepage">
    <w:name w:val="page number"/>
    <w:basedOn w:val="Policepardfaut"/>
    <w:rsid w:val="009032A4"/>
  </w:style>
  <w:style w:type="paragraph" w:customStyle="1" w:styleId="textecourant">
    <w:name w:val="*texte courant"/>
    <w:basedOn w:val="Normal"/>
    <w:qFormat/>
    <w:rsid w:val="009032A4"/>
    <w:pPr>
      <w:ind w:left="567" w:right="709"/>
      <w:jc w:val="both"/>
    </w:pPr>
    <w:rPr>
      <w:lang w:val="en-US"/>
    </w:rPr>
  </w:style>
  <w:style w:type="paragraph" w:customStyle="1" w:styleId="rfrences">
    <w:name w:val="*références"/>
    <w:basedOn w:val="Normal"/>
    <w:qFormat/>
    <w:rsid w:val="009032A4"/>
    <w:pPr>
      <w:ind w:left="567"/>
    </w:pPr>
    <w:rPr>
      <w:sz w:val="18"/>
      <w:szCs w:val="18"/>
    </w:rPr>
  </w:style>
  <w:style w:type="paragraph" w:customStyle="1" w:styleId="MmesetMM">
    <w:name w:val="*Mmes et MM"/>
    <w:basedOn w:val="Normal"/>
    <w:qFormat/>
    <w:rsid w:val="009032A4"/>
    <w:pPr>
      <w:ind w:left="34"/>
      <w:outlineLvl w:val="0"/>
    </w:pPr>
    <w:rPr>
      <w:rFonts w:eastAsia="Calibri"/>
      <w:iCs/>
      <w:sz w:val="22"/>
      <w:szCs w:val="22"/>
      <w:lang w:eastAsia="en-US"/>
    </w:rPr>
  </w:style>
  <w:style w:type="character" w:styleId="Lienhypertexte">
    <w:name w:val="Hyperlink"/>
    <w:basedOn w:val="Policepardfaut"/>
    <w:uiPriority w:val="99"/>
    <w:rsid w:val="009032A4"/>
    <w:rPr>
      <w:color w:val="0000FF"/>
      <w:u w:val="single"/>
    </w:rPr>
  </w:style>
  <w:style w:type="character" w:styleId="Accentuation">
    <w:name w:val="Emphasis"/>
    <w:basedOn w:val="Policepardfaut"/>
    <w:uiPriority w:val="20"/>
    <w:qFormat/>
    <w:rsid w:val="009032A4"/>
    <w:rPr>
      <w:i/>
      <w:iCs/>
    </w:rPr>
  </w:style>
  <w:style w:type="character" w:styleId="lev">
    <w:name w:val="Strong"/>
    <w:basedOn w:val="Policepardfaut"/>
    <w:qFormat/>
    <w:rsid w:val="009032A4"/>
    <w:rPr>
      <w:b/>
      <w:bCs/>
    </w:rPr>
  </w:style>
  <w:style w:type="character" w:customStyle="1" w:styleId="apple-converted-space">
    <w:name w:val="apple-converted-space"/>
    <w:basedOn w:val="Policepardfaut"/>
    <w:rsid w:val="009032A4"/>
  </w:style>
  <w:style w:type="paragraph" w:customStyle="1" w:styleId="SNObjet">
    <w:name w:val="SNObjet"/>
    <w:basedOn w:val="Normal"/>
    <w:next w:val="Normal"/>
    <w:autoRedefine/>
    <w:rsid w:val="009032A4"/>
    <w:pPr>
      <w:widowControl w:val="0"/>
      <w:suppressLineNumbers/>
      <w:suppressAutoHyphens/>
      <w:spacing w:after="119"/>
      <w:jc w:val="both"/>
    </w:pPr>
    <w:rPr>
      <w:b/>
    </w:rPr>
  </w:style>
  <w:style w:type="paragraph" w:styleId="Paragraphedeliste">
    <w:name w:val="List Paragraph"/>
    <w:basedOn w:val="Normal"/>
    <w:uiPriority w:val="99"/>
    <w:qFormat/>
    <w:rsid w:val="009032A4"/>
    <w:pPr>
      <w:ind w:left="720"/>
      <w:contextualSpacing/>
    </w:pPr>
  </w:style>
  <w:style w:type="paragraph" w:customStyle="1" w:styleId="Titnote">
    <w:name w:val="Tit note"/>
    <w:basedOn w:val="Normal"/>
    <w:rsid w:val="009032A4"/>
    <w:pPr>
      <w:spacing w:before="120"/>
      <w:jc w:val="center"/>
    </w:pPr>
    <w:rPr>
      <w:b/>
      <w:szCs w:val="20"/>
    </w:rPr>
  </w:style>
  <w:style w:type="character" w:customStyle="1" w:styleId="SNDateSignature">
    <w:name w:val="SNDateSignature"/>
    <w:basedOn w:val="Policepardfaut"/>
    <w:rsid w:val="009032A4"/>
  </w:style>
  <w:style w:type="paragraph" w:customStyle="1" w:styleId="Destinataire">
    <w:name w:val="Destinataire"/>
    <w:basedOn w:val="Corpsdetexte"/>
    <w:next w:val="Normal"/>
    <w:rsid w:val="009032A4"/>
    <w:pPr>
      <w:keepLines/>
      <w:spacing w:before="120"/>
      <w:ind w:firstLine="851"/>
      <w:jc w:val="both"/>
    </w:pPr>
    <w:rPr>
      <w:sz w:val="22"/>
      <w:szCs w:val="22"/>
    </w:rPr>
  </w:style>
  <w:style w:type="paragraph" w:styleId="Corpsdetexte">
    <w:name w:val="Body Text"/>
    <w:basedOn w:val="Normal"/>
    <w:link w:val="CorpsdetexteCar"/>
    <w:uiPriority w:val="99"/>
    <w:rsid w:val="009032A4"/>
    <w:pPr>
      <w:spacing w:after="120"/>
    </w:pPr>
  </w:style>
  <w:style w:type="character" w:customStyle="1" w:styleId="CorpsdetexteCar">
    <w:name w:val="Corps de texte Car"/>
    <w:basedOn w:val="Policepardfaut"/>
    <w:link w:val="Corpsdetexte"/>
    <w:uiPriority w:val="99"/>
    <w:rsid w:val="009032A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9032A4"/>
    <w:pPr>
      <w:spacing w:after="120"/>
      <w:ind w:left="283"/>
    </w:pPr>
  </w:style>
  <w:style w:type="character" w:customStyle="1" w:styleId="RetraitcorpsdetexteCar">
    <w:name w:val="Retrait corps de texte Car"/>
    <w:basedOn w:val="Policepardfaut"/>
    <w:link w:val="Retraitcorpsdetexte"/>
    <w:rsid w:val="009032A4"/>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9032A4"/>
    <w:pPr>
      <w:spacing w:after="120"/>
    </w:pPr>
    <w:rPr>
      <w:sz w:val="16"/>
      <w:szCs w:val="16"/>
    </w:rPr>
  </w:style>
  <w:style w:type="character" w:customStyle="1" w:styleId="Corpsdetexte3Car">
    <w:name w:val="Corps de texte 3 Car"/>
    <w:basedOn w:val="Policepardfaut"/>
    <w:link w:val="Corpsdetexte3"/>
    <w:rsid w:val="009032A4"/>
    <w:rPr>
      <w:rFonts w:ascii="Times New Roman" w:eastAsia="Times New Roman" w:hAnsi="Times New Roman" w:cs="Times New Roman"/>
      <w:sz w:val="16"/>
      <w:szCs w:val="16"/>
      <w:lang w:eastAsia="fr-FR"/>
    </w:rPr>
  </w:style>
  <w:style w:type="paragraph" w:styleId="NormalWeb">
    <w:name w:val="Normal (Web)"/>
    <w:basedOn w:val="Normal"/>
    <w:rsid w:val="009032A4"/>
    <w:pPr>
      <w:spacing w:before="100" w:beforeAutospacing="1" w:after="100" w:afterAutospacing="1"/>
    </w:pPr>
  </w:style>
  <w:style w:type="paragraph" w:customStyle="1" w:styleId="SNRpublique">
    <w:name w:val="SNRépublique"/>
    <w:basedOn w:val="Normal"/>
    <w:autoRedefine/>
    <w:rsid w:val="009032A4"/>
    <w:pPr>
      <w:widowControl w:val="0"/>
      <w:tabs>
        <w:tab w:val="left" w:pos="6948"/>
        <w:tab w:val="left" w:pos="7297"/>
      </w:tabs>
      <w:suppressAutoHyphens/>
    </w:pPr>
    <w:rPr>
      <w:b/>
      <w:bCs/>
    </w:rPr>
  </w:style>
  <w:style w:type="paragraph" w:customStyle="1" w:styleId="Paragraphedeliste1">
    <w:name w:val="Paragraphe de liste1"/>
    <w:basedOn w:val="Normal"/>
    <w:rsid w:val="009032A4"/>
    <w:pPr>
      <w:ind w:left="720"/>
      <w:contextualSpacing/>
    </w:pPr>
  </w:style>
  <w:style w:type="paragraph" w:customStyle="1" w:styleId="SNVisa">
    <w:name w:val="SNVisa"/>
    <w:basedOn w:val="Normal"/>
    <w:autoRedefine/>
    <w:rsid w:val="009032A4"/>
    <w:pPr>
      <w:spacing w:before="120" w:after="120"/>
      <w:ind w:firstLine="720"/>
      <w:jc w:val="both"/>
    </w:pPr>
    <w:rPr>
      <w:color w:val="000000"/>
    </w:rPr>
  </w:style>
  <w:style w:type="paragraph" w:customStyle="1" w:styleId="SNTimbre">
    <w:name w:val="SNTimbre"/>
    <w:basedOn w:val="Normal"/>
    <w:autoRedefine/>
    <w:rsid w:val="009032A4"/>
    <w:pPr>
      <w:widowControl w:val="0"/>
      <w:suppressAutoHyphens/>
      <w:snapToGrid w:val="0"/>
      <w:spacing w:before="120"/>
      <w:jc w:val="center"/>
    </w:pPr>
    <w:rPr>
      <w:rFonts w:eastAsia="Lucida Sans Unicode"/>
      <w:sz w:val="16"/>
      <w:szCs w:val="16"/>
    </w:rPr>
  </w:style>
  <w:style w:type="paragraph" w:customStyle="1" w:styleId="SNNOR">
    <w:name w:val="SNNOR"/>
    <w:basedOn w:val="Normal"/>
    <w:rsid w:val="009032A4"/>
    <w:pPr>
      <w:widowControl w:val="0"/>
      <w:suppressLineNumbers/>
      <w:suppressAutoHyphens/>
      <w:snapToGrid w:val="0"/>
    </w:pPr>
    <w:rPr>
      <w:rFonts w:eastAsia="Lucida Sans Unicode"/>
      <w:lang w:val="en-GB"/>
    </w:rPr>
  </w:style>
  <w:style w:type="paragraph" w:customStyle="1" w:styleId="SNNature">
    <w:name w:val="SNNature"/>
    <w:basedOn w:val="Normal"/>
    <w:autoRedefine/>
    <w:rsid w:val="009032A4"/>
    <w:pPr>
      <w:widowControl w:val="0"/>
      <w:suppressLineNumbers/>
      <w:suppressAutoHyphens/>
      <w:spacing w:before="240" w:after="240"/>
      <w:jc w:val="center"/>
    </w:pPr>
    <w:rPr>
      <w:rFonts w:eastAsia="Lucida Sans Unicode"/>
      <w:b/>
      <w:bCs/>
    </w:rPr>
  </w:style>
  <w:style w:type="paragraph" w:customStyle="1" w:styleId="SNAutorit">
    <w:name w:val="SNAutorité"/>
    <w:basedOn w:val="Normal"/>
    <w:autoRedefine/>
    <w:rsid w:val="009032A4"/>
    <w:pPr>
      <w:spacing w:before="720" w:after="240"/>
      <w:ind w:left="4860"/>
    </w:pPr>
  </w:style>
  <w:style w:type="paragraph" w:customStyle="1" w:styleId="SNLieuDate">
    <w:name w:val="SNLieuDate"/>
    <w:basedOn w:val="Normal"/>
    <w:next w:val="Normal"/>
    <w:autoRedefine/>
    <w:rsid w:val="009032A4"/>
    <w:pPr>
      <w:spacing w:before="480" w:after="120"/>
      <w:ind w:firstLine="720"/>
    </w:pPr>
  </w:style>
  <w:style w:type="paragraph" w:customStyle="1" w:styleId="SNActe">
    <w:name w:val="SNActe"/>
    <w:basedOn w:val="Normal"/>
    <w:autoRedefine/>
    <w:rsid w:val="009032A4"/>
    <w:pPr>
      <w:spacing w:before="480" w:after="240"/>
      <w:jc w:val="center"/>
    </w:pPr>
    <w:rPr>
      <w:b/>
    </w:rPr>
  </w:style>
  <w:style w:type="paragraph" w:customStyle="1" w:styleId="SNArticle">
    <w:name w:val="SNArticle"/>
    <w:basedOn w:val="Normal"/>
    <w:next w:val="Corpsdetexte"/>
    <w:link w:val="SNArticleCar"/>
    <w:autoRedefine/>
    <w:rsid w:val="009032A4"/>
    <w:pPr>
      <w:spacing w:before="120" w:after="120"/>
      <w:jc w:val="center"/>
    </w:pPr>
  </w:style>
  <w:style w:type="character" w:customStyle="1" w:styleId="SNArticleCar">
    <w:name w:val="SNArticle Car"/>
    <w:basedOn w:val="Policepardfaut"/>
    <w:link w:val="SNArticle"/>
    <w:locked/>
    <w:rsid w:val="009032A4"/>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9032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032A4"/>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SNDatearrt">
    <w:name w:val="SNDate arrêté"/>
    <w:basedOn w:val="Normal"/>
    <w:next w:val="Normal"/>
    <w:link w:val="SNDatearrtCar"/>
    <w:autoRedefine/>
    <w:rsid w:val="009032A4"/>
    <w:pPr>
      <w:spacing w:before="480" w:after="480"/>
      <w:ind w:firstLine="720"/>
    </w:pPr>
  </w:style>
  <w:style w:type="character" w:customStyle="1" w:styleId="SNDatearrtCar">
    <w:name w:val="SNDate arrêté Car"/>
    <w:link w:val="SNDatearrt"/>
    <w:rsid w:val="009032A4"/>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9032A4"/>
    <w:pPr>
      <w:tabs>
        <w:tab w:val="right" w:pos="10065"/>
      </w:tabs>
      <w:spacing w:before="240" w:after="120"/>
      <w:ind w:right="283"/>
    </w:pPr>
    <w:rPr>
      <w:rFonts w:asciiTheme="minorHAnsi" w:hAnsiTheme="minorHAnsi" w:cstheme="minorHAnsi"/>
      <w:b/>
      <w:bCs/>
      <w:sz w:val="20"/>
      <w:szCs w:val="20"/>
    </w:rPr>
  </w:style>
  <w:style w:type="paragraph" w:styleId="TM2">
    <w:name w:val="toc 2"/>
    <w:basedOn w:val="Normal"/>
    <w:next w:val="Normal"/>
    <w:autoRedefine/>
    <w:unhideWhenUsed/>
    <w:rsid w:val="009032A4"/>
    <w:pPr>
      <w:spacing w:before="120"/>
      <w:ind w:left="240"/>
    </w:pPr>
    <w:rPr>
      <w:rFonts w:asciiTheme="minorHAnsi" w:hAnsiTheme="minorHAnsi" w:cstheme="minorHAnsi"/>
      <w:i/>
      <w:iCs/>
      <w:sz w:val="20"/>
      <w:szCs w:val="20"/>
    </w:rPr>
  </w:style>
  <w:style w:type="paragraph" w:styleId="TM3">
    <w:name w:val="toc 3"/>
    <w:basedOn w:val="Normal"/>
    <w:next w:val="Normal"/>
    <w:autoRedefine/>
    <w:unhideWhenUsed/>
    <w:rsid w:val="009032A4"/>
    <w:pPr>
      <w:ind w:left="480"/>
    </w:pPr>
    <w:rPr>
      <w:rFonts w:asciiTheme="minorHAnsi" w:hAnsiTheme="minorHAnsi" w:cstheme="minorHAnsi"/>
      <w:sz w:val="20"/>
      <w:szCs w:val="20"/>
    </w:rPr>
  </w:style>
  <w:style w:type="paragraph" w:styleId="TM4">
    <w:name w:val="toc 4"/>
    <w:basedOn w:val="Normal"/>
    <w:next w:val="Normal"/>
    <w:autoRedefine/>
    <w:unhideWhenUsed/>
    <w:rsid w:val="009032A4"/>
    <w:pPr>
      <w:ind w:left="720"/>
    </w:pPr>
    <w:rPr>
      <w:rFonts w:asciiTheme="minorHAnsi" w:hAnsiTheme="minorHAnsi" w:cstheme="minorHAnsi"/>
      <w:sz w:val="20"/>
      <w:szCs w:val="20"/>
    </w:rPr>
  </w:style>
  <w:style w:type="paragraph" w:styleId="TM5">
    <w:name w:val="toc 5"/>
    <w:basedOn w:val="Normal"/>
    <w:next w:val="Normal"/>
    <w:autoRedefine/>
    <w:unhideWhenUsed/>
    <w:rsid w:val="009032A4"/>
    <w:pPr>
      <w:ind w:left="960"/>
    </w:pPr>
    <w:rPr>
      <w:rFonts w:asciiTheme="minorHAnsi" w:hAnsiTheme="minorHAnsi" w:cstheme="minorHAnsi"/>
      <w:sz w:val="20"/>
      <w:szCs w:val="20"/>
    </w:rPr>
  </w:style>
  <w:style w:type="paragraph" w:styleId="TM6">
    <w:name w:val="toc 6"/>
    <w:basedOn w:val="Normal"/>
    <w:next w:val="Normal"/>
    <w:autoRedefine/>
    <w:unhideWhenUsed/>
    <w:rsid w:val="009032A4"/>
    <w:pPr>
      <w:ind w:left="1200"/>
    </w:pPr>
    <w:rPr>
      <w:rFonts w:asciiTheme="minorHAnsi" w:hAnsiTheme="minorHAnsi" w:cstheme="minorHAnsi"/>
      <w:sz w:val="20"/>
      <w:szCs w:val="20"/>
    </w:rPr>
  </w:style>
  <w:style w:type="paragraph" w:styleId="TM7">
    <w:name w:val="toc 7"/>
    <w:basedOn w:val="Normal"/>
    <w:next w:val="Normal"/>
    <w:autoRedefine/>
    <w:unhideWhenUsed/>
    <w:rsid w:val="009032A4"/>
    <w:pPr>
      <w:ind w:left="1440"/>
    </w:pPr>
    <w:rPr>
      <w:rFonts w:asciiTheme="minorHAnsi" w:hAnsiTheme="minorHAnsi" w:cstheme="minorHAnsi"/>
      <w:sz w:val="20"/>
      <w:szCs w:val="20"/>
    </w:rPr>
  </w:style>
  <w:style w:type="paragraph" w:styleId="TM8">
    <w:name w:val="toc 8"/>
    <w:basedOn w:val="Normal"/>
    <w:next w:val="Normal"/>
    <w:autoRedefine/>
    <w:unhideWhenUsed/>
    <w:rsid w:val="009032A4"/>
    <w:pPr>
      <w:ind w:left="1680"/>
    </w:pPr>
    <w:rPr>
      <w:rFonts w:asciiTheme="minorHAnsi" w:hAnsiTheme="minorHAnsi" w:cstheme="minorHAnsi"/>
      <w:sz w:val="20"/>
      <w:szCs w:val="20"/>
    </w:rPr>
  </w:style>
  <w:style w:type="paragraph" w:styleId="TM9">
    <w:name w:val="toc 9"/>
    <w:basedOn w:val="Normal"/>
    <w:next w:val="Normal"/>
    <w:autoRedefine/>
    <w:unhideWhenUsed/>
    <w:rsid w:val="009032A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image" Target="media/image7.wmf"/><Relationship Id="rId39" Type="http://schemas.openxmlformats.org/officeDocument/2006/relationships/control" Target="activeX/activeX21.xml"/><Relationship Id="rId21" Type="http://schemas.openxmlformats.org/officeDocument/2006/relationships/control" Target="activeX/activeX11.xml"/><Relationship Id="rId34" Type="http://schemas.openxmlformats.org/officeDocument/2006/relationships/image" Target="media/image11.wmf"/><Relationship Id="rId42" Type="http://schemas.openxmlformats.org/officeDocument/2006/relationships/control" Target="activeX/activeX23.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2.xml"/><Relationship Id="rId68" Type="http://schemas.openxmlformats.org/officeDocument/2006/relationships/image" Target="media/image17.wmf"/><Relationship Id="rId76" Type="http://schemas.openxmlformats.org/officeDocument/2006/relationships/control" Target="activeX/activeX54.xml"/><Relationship Id="rId7" Type="http://schemas.openxmlformats.org/officeDocument/2006/relationships/control" Target="activeX/activeX1.xml"/><Relationship Id="rId71" Type="http://schemas.openxmlformats.org/officeDocument/2006/relationships/control" Target="activeX/activeX49.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6.xml"/><Relationship Id="rId11" Type="http://schemas.openxmlformats.org/officeDocument/2006/relationships/control" Target="activeX/activeX4.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20.xml"/><Relationship Id="rId40" Type="http://schemas.openxmlformats.org/officeDocument/2006/relationships/image" Target="media/image14.wmf"/><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5.xml"/><Relationship Id="rId74" Type="http://schemas.openxmlformats.org/officeDocument/2006/relationships/control" Target="activeX/activeX5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0.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17.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control" Target="activeX/activeX55.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image" Target="media/image9.wmf"/><Relationship Id="rId35" Type="http://schemas.openxmlformats.org/officeDocument/2006/relationships/control" Target="activeX/activeX19.xml"/><Relationship Id="rId43" Type="http://schemas.openxmlformats.org/officeDocument/2006/relationships/image" Target="media/image15.wmf"/><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control" Target="activeX/activeX47.xml"/><Relationship Id="rId77" Type="http://schemas.openxmlformats.org/officeDocument/2006/relationships/image" Target="media/image18.wmf"/><Relationship Id="rId8" Type="http://schemas.openxmlformats.org/officeDocument/2006/relationships/image" Target="media/image2.wmf"/><Relationship Id="rId51" Type="http://schemas.openxmlformats.org/officeDocument/2006/relationships/control" Target="activeX/activeX31.xml"/><Relationship Id="rId72" Type="http://schemas.openxmlformats.org/officeDocument/2006/relationships/control" Target="activeX/activeX50.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18.xml"/><Relationship Id="rId38" Type="http://schemas.openxmlformats.org/officeDocument/2006/relationships/image" Target="media/image13.wmf"/><Relationship Id="rId46" Type="http://schemas.openxmlformats.org/officeDocument/2006/relationships/control" Target="activeX/activeX26.xml"/><Relationship Id="rId59" Type="http://schemas.openxmlformats.org/officeDocument/2006/relationships/image" Target="media/image16.wmf"/><Relationship Id="rId67" Type="http://schemas.openxmlformats.org/officeDocument/2006/relationships/control" Target="activeX/activeX46.xml"/><Relationship Id="rId20" Type="http://schemas.openxmlformats.org/officeDocument/2006/relationships/image" Target="media/image5.wmf"/><Relationship Id="rId41" Type="http://schemas.openxmlformats.org/officeDocument/2006/relationships/control" Target="activeX/activeX22.xml"/><Relationship Id="rId54" Type="http://schemas.openxmlformats.org/officeDocument/2006/relationships/control" Target="activeX/activeX34.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3.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9.xml"/><Relationship Id="rId5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4588</Words>
  <Characters>25238</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CESAIRE, Leonide (DRH)</dc:creator>
  <cp:lastModifiedBy>CESAIRE, Leonide (DRH)</cp:lastModifiedBy>
  <cp:revision>2</cp:revision>
  <dcterms:created xsi:type="dcterms:W3CDTF">2018-08-02T11:17:00Z</dcterms:created>
  <dcterms:modified xsi:type="dcterms:W3CDTF">2018-08-02T11:17:00Z</dcterms:modified>
</cp:coreProperties>
</file>