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56B" w:rsidRDefault="00A7156B" w:rsidP="00232DB3">
      <w:r w:rsidRPr="009758A5">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 o:spid="_x0000_i1025" type="#_x0000_t75" style="width:64.5pt;height:93.75pt;visibility:visible">
            <v:imagedata r:id="rId5" o:title=""/>
          </v:shape>
        </w:pict>
      </w:r>
      <w:r>
        <w:t xml:space="preserve">              </w:t>
      </w:r>
      <w:r w:rsidRPr="001E110D">
        <w:rPr>
          <w:sz w:val="56"/>
          <w:szCs w:val="56"/>
        </w:rPr>
        <w:t xml:space="preserve">USR CGT TEFP AQUITAINE                                                                                                                                                  </w:t>
      </w:r>
    </w:p>
    <w:p w:rsidR="00A7156B" w:rsidRDefault="00A7156B" w:rsidP="001B1620"/>
    <w:p w:rsidR="00A7156B" w:rsidRDefault="00A7156B" w:rsidP="001B1620"/>
    <w:p w:rsidR="00A7156B" w:rsidRPr="009E4DE5" w:rsidRDefault="00A7156B" w:rsidP="009E4DE5">
      <w:pPr>
        <w:jc w:val="center"/>
        <w:rPr>
          <w:b/>
          <w:sz w:val="44"/>
          <w:szCs w:val="44"/>
          <w:u w:val="single"/>
        </w:rPr>
      </w:pPr>
      <w:r w:rsidRPr="009E4DE5">
        <w:rPr>
          <w:b/>
          <w:sz w:val="44"/>
          <w:szCs w:val="44"/>
          <w:u w:val="single"/>
        </w:rPr>
        <w:t>Compte rendu CGT  du CTSD du 3 février 2015</w:t>
      </w:r>
    </w:p>
    <w:p w:rsidR="00A7156B" w:rsidRDefault="00A7156B" w:rsidP="00411AA5">
      <w:pPr>
        <w:jc w:val="both"/>
      </w:pPr>
    </w:p>
    <w:p w:rsidR="00A7156B" w:rsidRPr="009E4DE5" w:rsidRDefault="00A7156B" w:rsidP="00411AA5">
      <w:pPr>
        <w:jc w:val="both"/>
        <w:rPr>
          <w:rFonts w:ascii="Times New Roman" w:hAnsi="Times New Roman"/>
          <w:sz w:val="24"/>
          <w:szCs w:val="24"/>
        </w:rPr>
      </w:pPr>
      <w:r w:rsidRPr="009E4DE5">
        <w:rPr>
          <w:rFonts w:ascii="Times New Roman" w:hAnsi="Times New Roman"/>
          <w:sz w:val="24"/>
          <w:szCs w:val="24"/>
        </w:rPr>
        <w:t>Pour le 1</w:t>
      </w:r>
      <w:r w:rsidRPr="009E4DE5">
        <w:rPr>
          <w:rFonts w:ascii="Times New Roman" w:hAnsi="Times New Roman"/>
          <w:sz w:val="24"/>
          <w:szCs w:val="24"/>
          <w:vertAlign w:val="superscript"/>
        </w:rPr>
        <w:t>er</w:t>
      </w:r>
      <w:r w:rsidRPr="009E4DE5">
        <w:rPr>
          <w:rFonts w:ascii="Times New Roman" w:hAnsi="Times New Roman"/>
          <w:sz w:val="24"/>
          <w:szCs w:val="24"/>
        </w:rPr>
        <w:t xml:space="preserve"> CTSD de la nouvelle mandature, la direction de la direccte a proposé </w:t>
      </w:r>
      <w:r>
        <w:rPr>
          <w:rFonts w:ascii="Times New Roman" w:hAnsi="Times New Roman"/>
          <w:sz w:val="24"/>
          <w:szCs w:val="24"/>
        </w:rPr>
        <w:t>un ordre du jour plus que léger</w:t>
      </w:r>
      <w:r w:rsidRPr="009E4DE5">
        <w:rPr>
          <w:rFonts w:ascii="Times New Roman" w:hAnsi="Times New Roman"/>
          <w:sz w:val="24"/>
          <w:szCs w:val="24"/>
        </w:rPr>
        <w:t xml:space="preserve">. </w:t>
      </w:r>
      <w:r>
        <w:rPr>
          <w:rFonts w:ascii="Times New Roman" w:hAnsi="Times New Roman"/>
          <w:sz w:val="24"/>
          <w:szCs w:val="24"/>
        </w:rPr>
        <w:t xml:space="preserve">Aucun </w:t>
      </w:r>
      <w:r w:rsidRPr="009E4DE5">
        <w:rPr>
          <w:rFonts w:ascii="Times New Roman" w:hAnsi="Times New Roman"/>
          <w:sz w:val="24"/>
          <w:szCs w:val="24"/>
        </w:rPr>
        <w:t>enjeux donc.</w:t>
      </w:r>
    </w:p>
    <w:p w:rsidR="00A7156B" w:rsidRPr="009E4DE5" w:rsidRDefault="00A7156B" w:rsidP="00411AA5">
      <w:pPr>
        <w:jc w:val="both"/>
        <w:rPr>
          <w:rFonts w:ascii="Times New Roman" w:hAnsi="Times New Roman"/>
          <w:sz w:val="24"/>
          <w:szCs w:val="24"/>
        </w:rPr>
      </w:pPr>
      <w:r w:rsidRPr="009E4DE5">
        <w:rPr>
          <w:rFonts w:ascii="Times New Roman" w:hAnsi="Times New Roman"/>
          <w:sz w:val="24"/>
          <w:szCs w:val="24"/>
        </w:rPr>
        <w:t>C’était sans compter la demande, par la CGT, de mise à l’ordre du jour de points nettement plus fondamentaux pour les agents de la direccte Aquitaine, à savoir :</w:t>
      </w:r>
    </w:p>
    <w:p w:rsidR="00A7156B" w:rsidRPr="009E4DE5" w:rsidRDefault="00A7156B" w:rsidP="00411AA5">
      <w:pPr>
        <w:pStyle w:val="ListParagraph"/>
        <w:numPr>
          <w:ilvl w:val="0"/>
          <w:numId w:val="1"/>
        </w:numPr>
        <w:jc w:val="both"/>
        <w:rPr>
          <w:rFonts w:ascii="Times New Roman" w:hAnsi="Times New Roman"/>
          <w:sz w:val="24"/>
          <w:szCs w:val="24"/>
        </w:rPr>
      </w:pPr>
      <w:r w:rsidRPr="009E4DE5">
        <w:rPr>
          <w:rFonts w:ascii="Times New Roman" w:hAnsi="Times New Roman"/>
          <w:sz w:val="24"/>
          <w:szCs w:val="24"/>
        </w:rPr>
        <w:t>les formations à destination des collègues de catégorie C et SA (notamment leur contenu et les lieux, l’accompagnement du passage de C en SA…)</w:t>
      </w:r>
    </w:p>
    <w:p w:rsidR="00A7156B" w:rsidRDefault="00A7156B" w:rsidP="00411AA5">
      <w:pPr>
        <w:pStyle w:val="ListParagraph"/>
        <w:numPr>
          <w:ilvl w:val="0"/>
          <w:numId w:val="1"/>
        </w:numPr>
        <w:jc w:val="both"/>
        <w:rPr>
          <w:rFonts w:ascii="Times New Roman" w:hAnsi="Times New Roman"/>
          <w:sz w:val="24"/>
          <w:szCs w:val="24"/>
        </w:rPr>
      </w:pPr>
      <w:r w:rsidRPr="009E4DE5">
        <w:rPr>
          <w:rFonts w:ascii="Times New Roman" w:hAnsi="Times New Roman"/>
          <w:sz w:val="24"/>
          <w:szCs w:val="24"/>
        </w:rPr>
        <w:t>un poin</w:t>
      </w:r>
      <w:r>
        <w:rPr>
          <w:rFonts w:ascii="Times New Roman" w:hAnsi="Times New Roman"/>
          <w:sz w:val="24"/>
          <w:szCs w:val="24"/>
        </w:rPr>
        <w:t>t relatif aux primes pour les C</w:t>
      </w:r>
      <w:r w:rsidRPr="009E4DE5">
        <w:rPr>
          <w:rFonts w:ascii="Times New Roman" w:hAnsi="Times New Roman"/>
          <w:sz w:val="24"/>
          <w:szCs w:val="24"/>
        </w:rPr>
        <w:t xml:space="preserve"> </w:t>
      </w:r>
    </w:p>
    <w:p w:rsidR="00A7156B" w:rsidRPr="009E4DE5" w:rsidRDefault="00A7156B" w:rsidP="00411AA5">
      <w:pPr>
        <w:pStyle w:val="ListParagraph"/>
        <w:numPr>
          <w:ilvl w:val="0"/>
          <w:numId w:val="1"/>
        </w:numPr>
        <w:jc w:val="both"/>
        <w:rPr>
          <w:rFonts w:ascii="Times New Roman" w:hAnsi="Times New Roman"/>
          <w:sz w:val="24"/>
          <w:szCs w:val="24"/>
        </w:rPr>
      </w:pPr>
      <w:r w:rsidRPr="009E4DE5">
        <w:rPr>
          <w:rFonts w:ascii="Times New Roman" w:hAnsi="Times New Roman"/>
          <w:sz w:val="24"/>
          <w:szCs w:val="24"/>
        </w:rPr>
        <w:t xml:space="preserve">l’organisation des services renseignements </w:t>
      </w:r>
    </w:p>
    <w:p w:rsidR="00A7156B" w:rsidRPr="009E4DE5" w:rsidRDefault="00A7156B" w:rsidP="00411AA5">
      <w:pPr>
        <w:pStyle w:val="ListParagraph"/>
        <w:numPr>
          <w:ilvl w:val="0"/>
          <w:numId w:val="1"/>
        </w:numPr>
        <w:jc w:val="both"/>
        <w:rPr>
          <w:rFonts w:ascii="Times New Roman" w:hAnsi="Times New Roman"/>
          <w:sz w:val="24"/>
          <w:szCs w:val="24"/>
        </w:rPr>
      </w:pPr>
      <w:r w:rsidRPr="009E4DE5">
        <w:rPr>
          <w:rFonts w:ascii="Times New Roman" w:hAnsi="Times New Roman"/>
          <w:sz w:val="24"/>
          <w:szCs w:val="24"/>
        </w:rPr>
        <w:t>un point sur l’EPIT (notamment les modalités retenues pour 2015, les incidences dans les services, le devenir des CT qui ne passent pas ou ne sont pas reçus à l’E</w:t>
      </w:r>
      <w:r>
        <w:rPr>
          <w:rFonts w:ascii="Times New Roman" w:hAnsi="Times New Roman"/>
          <w:sz w:val="24"/>
          <w:szCs w:val="24"/>
        </w:rPr>
        <w:t>PIT)</w:t>
      </w:r>
      <w:r w:rsidRPr="009E4DE5">
        <w:rPr>
          <w:rFonts w:ascii="Times New Roman" w:hAnsi="Times New Roman"/>
          <w:sz w:val="24"/>
          <w:szCs w:val="24"/>
        </w:rPr>
        <w:t>.</w:t>
      </w:r>
    </w:p>
    <w:p w:rsidR="00A7156B" w:rsidRPr="00411AA5" w:rsidRDefault="00A7156B" w:rsidP="00411AA5">
      <w:pPr>
        <w:jc w:val="both"/>
        <w:rPr>
          <w:rFonts w:ascii="Times New Roman" w:hAnsi="Times New Roman"/>
          <w:b/>
          <w:sz w:val="24"/>
          <w:szCs w:val="24"/>
          <w:u w:val="single"/>
        </w:rPr>
      </w:pPr>
      <w:r w:rsidRPr="00411AA5">
        <w:rPr>
          <w:rFonts w:ascii="Times New Roman" w:hAnsi="Times New Roman"/>
          <w:b/>
          <w:sz w:val="24"/>
          <w:szCs w:val="24"/>
          <w:u w:val="single"/>
        </w:rPr>
        <w:t>LES RELIQUATS VERSES AUX SECRETAIRES :</w:t>
      </w:r>
    </w:p>
    <w:p w:rsidR="00A7156B" w:rsidRPr="009E4DE5" w:rsidRDefault="00A7156B" w:rsidP="00411AA5">
      <w:pPr>
        <w:jc w:val="both"/>
        <w:rPr>
          <w:rFonts w:ascii="Times New Roman" w:hAnsi="Times New Roman"/>
          <w:sz w:val="24"/>
          <w:szCs w:val="24"/>
        </w:rPr>
      </w:pPr>
      <w:r w:rsidRPr="009E4DE5">
        <w:rPr>
          <w:rFonts w:ascii="Times New Roman" w:hAnsi="Times New Roman"/>
          <w:sz w:val="24"/>
          <w:szCs w:val="24"/>
        </w:rPr>
        <w:t>Le point sur les primes attribuées aux secrétaires n’ayant pas été mis à l’ordre du jour,  la CGT entamera la réunion par la lecture de la déclaration jointe, au sujet des reliquats versés en fin d’année.</w:t>
      </w:r>
    </w:p>
    <w:p w:rsidR="00A7156B" w:rsidRPr="00411AA5" w:rsidRDefault="00A7156B" w:rsidP="00411AA5">
      <w:pPr>
        <w:jc w:val="both"/>
        <w:rPr>
          <w:rFonts w:ascii="Times New Roman" w:hAnsi="Times New Roman"/>
          <w:b/>
          <w:sz w:val="24"/>
          <w:szCs w:val="24"/>
          <w:u w:val="single"/>
        </w:rPr>
      </w:pPr>
      <w:r w:rsidRPr="00411AA5">
        <w:rPr>
          <w:rFonts w:ascii="Times New Roman" w:hAnsi="Times New Roman"/>
          <w:b/>
          <w:sz w:val="24"/>
          <w:szCs w:val="24"/>
          <w:u w:val="single"/>
        </w:rPr>
        <w:t>LE REGLEMENT INTERIEUR DU CTSD :</w:t>
      </w:r>
    </w:p>
    <w:p w:rsidR="00A7156B" w:rsidRPr="009E4DE5" w:rsidRDefault="00A7156B" w:rsidP="00411AA5">
      <w:pPr>
        <w:jc w:val="both"/>
        <w:rPr>
          <w:rFonts w:ascii="Times New Roman" w:hAnsi="Times New Roman"/>
          <w:sz w:val="24"/>
          <w:szCs w:val="24"/>
        </w:rPr>
      </w:pPr>
      <w:r w:rsidRPr="009E4DE5">
        <w:rPr>
          <w:rFonts w:ascii="Times New Roman" w:hAnsi="Times New Roman"/>
          <w:sz w:val="24"/>
          <w:szCs w:val="24"/>
        </w:rPr>
        <w:t>La réunion commence sur le point relatif au règlement intérieur du CTSD, l’essentiel de la discussion portant sur la volonté de l’administration de restreindre le nombre de représentants du personnel présents au sein de l’instance. Le projet de règlement intérieur présenté par l’administration prévoyait en effet que les représentants suppléants ne  bénéficieraient d’aucun droit (temps syndical et frais de déplacement) pour être présents à l’instance : la direction envisageait donc un CTSD en comité réduit, avec la présence des seuls titulaires, et donc des délégations syndicales amputées de moitié !</w:t>
      </w:r>
    </w:p>
    <w:p w:rsidR="00A7156B" w:rsidRPr="009E4DE5" w:rsidRDefault="00A7156B" w:rsidP="00411AA5">
      <w:pPr>
        <w:jc w:val="both"/>
        <w:rPr>
          <w:rFonts w:ascii="Times New Roman" w:hAnsi="Times New Roman"/>
          <w:sz w:val="24"/>
          <w:szCs w:val="24"/>
        </w:rPr>
      </w:pPr>
      <w:r w:rsidRPr="009E4DE5">
        <w:rPr>
          <w:rFonts w:ascii="Times New Roman" w:hAnsi="Times New Roman"/>
          <w:sz w:val="24"/>
          <w:szCs w:val="24"/>
        </w:rPr>
        <w:t>La CGT ne l’entendait bien évidemment  pas de cette oreille.</w:t>
      </w:r>
    </w:p>
    <w:p w:rsidR="00A7156B" w:rsidRPr="009E4DE5" w:rsidRDefault="00A7156B" w:rsidP="00411AA5">
      <w:pPr>
        <w:jc w:val="both"/>
        <w:rPr>
          <w:rFonts w:ascii="Times New Roman" w:hAnsi="Times New Roman"/>
          <w:sz w:val="24"/>
          <w:szCs w:val="24"/>
        </w:rPr>
      </w:pPr>
      <w:r w:rsidRPr="009E4DE5">
        <w:rPr>
          <w:rFonts w:ascii="Times New Roman" w:hAnsi="Times New Roman"/>
          <w:sz w:val="24"/>
          <w:szCs w:val="24"/>
        </w:rPr>
        <w:t>Le règlement intérieur proposé par la direction prévoit également la constitution de groupes de travail composés de représentants syndicaux pour traiter  de questions de la compétence du CTSD. Là encore, une façon de sous-traiter à un comité restreint, entre gens de bonne compagnie, des problématiques devant relever du CTSD.  Au final, pourquoi donc s’encombrer d’une instance complète de représentation du personnel ?</w:t>
      </w:r>
    </w:p>
    <w:p w:rsidR="00A7156B" w:rsidRPr="000208AC" w:rsidRDefault="00A7156B" w:rsidP="00411AA5">
      <w:pPr>
        <w:jc w:val="both"/>
        <w:rPr>
          <w:rFonts w:ascii="Times New Roman" w:hAnsi="Times New Roman"/>
          <w:b/>
          <w:sz w:val="24"/>
          <w:szCs w:val="24"/>
          <w:u w:val="single"/>
        </w:rPr>
      </w:pPr>
      <w:r w:rsidRPr="000208AC">
        <w:rPr>
          <w:rFonts w:ascii="Times New Roman" w:hAnsi="Times New Roman"/>
          <w:b/>
          <w:sz w:val="24"/>
          <w:szCs w:val="24"/>
          <w:u w:val="single"/>
        </w:rPr>
        <w:t>LE PLAN REGIONAL DE FORMATION :</w:t>
      </w:r>
    </w:p>
    <w:p w:rsidR="00A7156B" w:rsidRPr="009E4DE5" w:rsidRDefault="00A7156B" w:rsidP="00411AA5">
      <w:pPr>
        <w:jc w:val="both"/>
        <w:rPr>
          <w:rFonts w:ascii="Times New Roman" w:hAnsi="Times New Roman"/>
          <w:sz w:val="24"/>
          <w:szCs w:val="24"/>
        </w:rPr>
      </w:pPr>
      <w:r w:rsidRPr="009E4DE5">
        <w:rPr>
          <w:rFonts w:ascii="Times New Roman" w:hAnsi="Times New Roman"/>
          <w:sz w:val="24"/>
          <w:szCs w:val="24"/>
        </w:rPr>
        <w:t>Sur le plan régional de formation 2014, l’intégralité des crédits affectés à la formation ne sont pas consommés. Et pour cause : avec un PRF concentré sur environ trois mois et une information envoyée aux agents parfois moins de trois semaines avant le module, peu de risque que les formations soient remplies.</w:t>
      </w:r>
    </w:p>
    <w:p w:rsidR="00A7156B" w:rsidRPr="009E4DE5" w:rsidRDefault="00A7156B" w:rsidP="00411AA5">
      <w:pPr>
        <w:jc w:val="both"/>
        <w:rPr>
          <w:rFonts w:ascii="Times New Roman" w:hAnsi="Times New Roman"/>
          <w:sz w:val="24"/>
          <w:szCs w:val="24"/>
        </w:rPr>
      </w:pPr>
      <w:r w:rsidRPr="009E4DE5">
        <w:rPr>
          <w:rFonts w:ascii="Times New Roman" w:hAnsi="Times New Roman"/>
          <w:sz w:val="24"/>
          <w:szCs w:val="24"/>
        </w:rPr>
        <w:t>La CGT soulève le problème posé par le plan de formation à destination des catégories C. L’administration présente en effet, dans le cadre du projet « ministère fort », un « programme d’accompagnement spécifique des assistants en section d’inspection ». Outre qu’il ne dit rien des formations à destination des collègues de catégorie C affectées dans d’autres services que l’inspection, ce programme pose de graves questions de fond. Si la CGT s’est toujours montrée favorable à des formations à destination des secrétaires et a régulièrement déploré que la catégorie C soit toujours la grande oubliée des plans de formations, nous déplorons le contenu du programme qui nous est soumis. En effet, il révèle de profondes mutations dans le travail des secrétaires : est notamment prévu un module « recherche documentaire », ainsi que plusieurs formations sur le droit du travail  (contrat de travail, élections des RP, licenciement des salariés protégés, travail illégal, PSE…).  La CGT s’interroge sur le caractère obligatoire de ces formations, puisqu’il est indiqué que « la participation à ce volet de la formation sera nécessaire pour l’ensemble des assistants de section ».</w:t>
      </w:r>
    </w:p>
    <w:p w:rsidR="00A7156B" w:rsidRPr="009E4DE5" w:rsidRDefault="00A7156B" w:rsidP="00411AA5">
      <w:pPr>
        <w:jc w:val="both"/>
        <w:rPr>
          <w:rFonts w:ascii="Times New Roman" w:hAnsi="Times New Roman"/>
          <w:sz w:val="24"/>
          <w:szCs w:val="24"/>
        </w:rPr>
      </w:pPr>
      <w:r w:rsidRPr="009E4DE5">
        <w:rPr>
          <w:rFonts w:ascii="Times New Roman" w:hAnsi="Times New Roman"/>
          <w:sz w:val="24"/>
          <w:szCs w:val="24"/>
        </w:rPr>
        <w:t xml:space="preserve"> La direction indique qu’un travail de réflexion national</w:t>
      </w:r>
      <w:r>
        <w:rPr>
          <w:rFonts w:ascii="Times New Roman" w:hAnsi="Times New Roman"/>
          <w:sz w:val="24"/>
          <w:szCs w:val="24"/>
        </w:rPr>
        <w:t>e</w:t>
      </w:r>
      <w:r w:rsidRPr="009E4DE5">
        <w:rPr>
          <w:rFonts w:ascii="Times New Roman" w:hAnsi="Times New Roman"/>
          <w:sz w:val="24"/>
          <w:szCs w:val="24"/>
        </w:rPr>
        <w:t xml:space="preserve"> sur le travail des secrétaires est mené : cela confirme bien que la finalité de ce plan n’est pas d’offrir aux secrétaires la perspective d’une évolution de carrière ou d’une qualification professionnelle mais bien de réorganiser les secrétariats d’inspection pour les adapter au dévastateur plan Sapin.  Comment comprendre l’instauration de formations en droit du travail, sinon pour amener les collègues secrétaires à faire du renseignement juridique, cela dans le contexte de pénurie d’effectif dans les SCT et dans les sections, et des usagers ayant de plus en plus de mal à joindre nos services ? Pour la CGT, il est inacceptable que des collègues, dont la rémunération se situe à peine au-dessus du SMIC, soient contraints de devoir accepter de nouvelles tâches, en plus de leur charge de travail inhérente au fonctionnement de la section. Cela alors qu’aujourd’hui, le ratio est de 1 agent de secrétariat pour 3 agents de contrôle (contre 2 pour 3 il y a encore peu).</w:t>
      </w:r>
    </w:p>
    <w:p w:rsidR="00A7156B" w:rsidRPr="009E4DE5" w:rsidRDefault="00A7156B" w:rsidP="00411AA5">
      <w:pPr>
        <w:jc w:val="both"/>
        <w:rPr>
          <w:rFonts w:ascii="Times New Roman" w:hAnsi="Times New Roman"/>
          <w:sz w:val="24"/>
          <w:szCs w:val="24"/>
        </w:rPr>
      </w:pPr>
      <w:r w:rsidRPr="009E4DE5">
        <w:rPr>
          <w:rFonts w:ascii="Times New Roman" w:hAnsi="Times New Roman"/>
          <w:sz w:val="24"/>
          <w:szCs w:val="24"/>
        </w:rPr>
        <w:t>Pour la CGT, la revalorisation de carrière et de salaire des catégories C ne doit pas passer par une surcharge de travail imposée mais bien par une politique globale de promotion de C en B et de revalorisation salariale.</w:t>
      </w:r>
    </w:p>
    <w:p w:rsidR="00A7156B" w:rsidRPr="009E4DE5" w:rsidRDefault="00A7156B" w:rsidP="00411AA5">
      <w:pPr>
        <w:jc w:val="both"/>
        <w:rPr>
          <w:rFonts w:ascii="Times New Roman" w:hAnsi="Times New Roman"/>
          <w:sz w:val="24"/>
          <w:szCs w:val="24"/>
        </w:rPr>
      </w:pPr>
      <w:r w:rsidRPr="009E4DE5">
        <w:rPr>
          <w:rFonts w:ascii="Times New Roman" w:hAnsi="Times New Roman"/>
          <w:sz w:val="24"/>
          <w:szCs w:val="24"/>
        </w:rPr>
        <w:t xml:space="preserve">Un tel plan de formation étant susceptible de déboucher sur une profonde transformation de la fiche de poste des collègues de secrétariats de section, nous demandons sa mise à l’ordre du jour du prochain CHS-R, ce qui est refusé par l’administration. </w:t>
      </w:r>
    </w:p>
    <w:p w:rsidR="00A7156B" w:rsidRDefault="00A7156B" w:rsidP="00411AA5">
      <w:pPr>
        <w:jc w:val="both"/>
        <w:rPr>
          <w:rFonts w:ascii="Times New Roman" w:hAnsi="Times New Roman"/>
          <w:b/>
          <w:sz w:val="24"/>
          <w:szCs w:val="24"/>
          <w:u w:val="single"/>
        </w:rPr>
      </w:pPr>
      <w:r w:rsidRPr="00050529">
        <w:rPr>
          <w:rFonts w:ascii="Times New Roman" w:hAnsi="Times New Roman"/>
          <w:b/>
          <w:sz w:val="24"/>
          <w:szCs w:val="24"/>
          <w:u w:val="single"/>
        </w:rPr>
        <w:t>SERVICES RENSEIGNEMENT :</w:t>
      </w:r>
    </w:p>
    <w:p w:rsidR="00A7156B" w:rsidRPr="00D57750" w:rsidRDefault="00A7156B" w:rsidP="00411AA5">
      <w:pPr>
        <w:jc w:val="both"/>
        <w:rPr>
          <w:rFonts w:ascii="Times New Roman" w:hAnsi="Times New Roman"/>
          <w:color w:val="000000"/>
          <w:sz w:val="24"/>
          <w:szCs w:val="24"/>
        </w:rPr>
      </w:pPr>
      <w:r w:rsidRPr="00D57750">
        <w:rPr>
          <w:rFonts w:ascii="Times New Roman" w:hAnsi="Times New Roman"/>
          <w:color w:val="000000"/>
          <w:sz w:val="24"/>
          <w:szCs w:val="24"/>
        </w:rPr>
        <w:t>Le  DUT de la gironde indique qu’à la demande des agents du service des renseignements les réceptions du public  vont évoluer vers une réception uniquement sur rendez-vous.</w:t>
      </w:r>
      <w:r>
        <w:rPr>
          <w:rFonts w:ascii="Times New Roman" w:hAnsi="Times New Roman"/>
          <w:color w:val="000000"/>
          <w:sz w:val="24"/>
          <w:szCs w:val="24"/>
        </w:rPr>
        <w:t xml:space="preserve"> </w:t>
      </w:r>
      <w:r w:rsidRPr="00D57750">
        <w:rPr>
          <w:rFonts w:ascii="Times New Roman" w:hAnsi="Times New Roman"/>
          <w:color w:val="000000"/>
          <w:sz w:val="24"/>
          <w:szCs w:val="24"/>
        </w:rPr>
        <w:t>La période transitoire actuelle maintient les deux systèmes (réception avec et sans RDV).</w:t>
      </w:r>
    </w:p>
    <w:p w:rsidR="00A7156B" w:rsidRPr="00D57750" w:rsidRDefault="00A7156B" w:rsidP="00411AA5">
      <w:pPr>
        <w:jc w:val="both"/>
        <w:rPr>
          <w:rFonts w:ascii="Times New Roman" w:hAnsi="Times New Roman"/>
          <w:color w:val="000000"/>
          <w:sz w:val="24"/>
          <w:szCs w:val="24"/>
        </w:rPr>
      </w:pPr>
      <w:r w:rsidRPr="00D57750">
        <w:rPr>
          <w:rFonts w:ascii="Times New Roman" w:hAnsi="Times New Roman"/>
          <w:color w:val="000000"/>
          <w:sz w:val="24"/>
          <w:szCs w:val="24"/>
        </w:rPr>
        <w:t>Il est clairement évoqué en fonction de l’évolution des effectifs une baisse des plages d’ouverture au public.</w:t>
      </w:r>
      <w:r>
        <w:rPr>
          <w:rFonts w:ascii="Times New Roman" w:hAnsi="Times New Roman"/>
          <w:color w:val="000000"/>
          <w:sz w:val="24"/>
          <w:szCs w:val="24"/>
        </w:rPr>
        <w:t xml:space="preserve"> </w:t>
      </w:r>
      <w:r w:rsidRPr="00D57750">
        <w:rPr>
          <w:rFonts w:ascii="Times New Roman" w:hAnsi="Times New Roman"/>
          <w:color w:val="000000"/>
          <w:sz w:val="24"/>
          <w:szCs w:val="24"/>
        </w:rPr>
        <w:t>Pour la CGT cette évolution néfaste aurait pour conséquence une diminution de la qualité du service public offert à l’attention des salariés les plus fragiles.</w:t>
      </w:r>
    </w:p>
    <w:p w:rsidR="00A7156B" w:rsidRPr="00D57750" w:rsidRDefault="00A7156B" w:rsidP="00411AA5">
      <w:pPr>
        <w:jc w:val="both"/>
        <w:rPr>
          <w:rFonts w:ascii="Times New Roman" w:hAnsi="Times New Roman"/>
          <w:color w:val="000000"/>
          <w:sz w:val="24"/>
          <w:szCs w:val="24"/>
        </w:rPr>
      </w:pPr>
      <w:r w:rsidRPr="00D57750">
        <w:rPr>
          <w:rFonts w:ascii="Times New Roman" w:hAnsi="Times New Roman"/>
          <w:color w:val="000000"/>
          <w:sz w:val="24"/>
          <w:szCs w:val="24"/>
        </w:rPr>
        <w:t xml:space="preserve">Nous pointons le manque d'effectif qui s'installe durablement par les départs en retraite auquel s'ajoute l'extinction du corps des contrôleurs du travail. Cela crée obligatoirement des problématiques d'organisation. Mais la direction ne veut pas l'entendre. Les services de renseignements en souffrent mais aussi les secrétariats de section, particulièrement en Gironde. </w:t>
      </w:r>
    </w:p>
    <w:p w:rsidR="00A7156B" w:rsidRPr="00050529" w:rsidRDefault="00A7156B" w:rsidP="00411AA5">
      <w:pPr>
        <w:jc w:val="both"/>
        <w:rPr>
          <w:rFonts w:ascii="Times New Roman" w:hAnsi="Times New Roman"/>
          <w:b/>
          <w:sz w:val="24"/>
          <w:szCs w:val="24"/>
          <w:u w:val="single"/>
        </w:rPr>
      </w:pPr>
      <w:r w:rsidRPr="00050529">
        <w:rPr>
          <w:rFonts w:ascii="Times New Roman" w:hAnsi="Times New Roman"/>
          <w:b/>
          <w:sz w:val="24"/>
          <w:szCs w:val="24"/>
          <w:u w:val="single"/>
        </w:rPr>
        <w:t>L’EPIT</w:t>
      </w:r>
    </w:p>
    <w:p w:rsidR="00A7156B" w:rsidRDefault="00A7156B" w:rsidP="00411AA5">
      <w:pPr>
        <w:jc w:val="both"/>
        <w:rPr>
          <w:rFonts w:ascii="Times New Roman" w:hAnsi="Times New Roman"/>
          <w:sz w:val="24"/>
          <w:szCs w:val="24"/>
        </w:rPr>
      </w:pPr>
      <w:r w:rsidRPr="009E4DE5">
        <w:rPr>
          <w:rFonts w:ascii="Times New Roman" w:hAnsi="Times New Roman"/>
          <w:sz w:val="24"/>
          <w:szCs w:val="24"/>
        </w:rPr>
        <w:t>Concernant l’EPIT, l’administration rappelle qu’il n’existe pas de règle de priorité de retour sur son propre poste de l’agent qui serait reçu à l’examen. Ainsi, une mobilité régio</w:t>
      </w:r>
      <w:r>
        <w:rPr>
          <w:rFonts w:ascii="Times New Roman" w:hAnsi="Times New Roman"/>
          <w:sz w:val="24"/>
          <w:szCs w:val="24"/>
        </w:rPr>
        <w:t xml:space="preserve">nale, voire extrarégionale, </w:t>
      </w:r>
      <w:r w:rsidRPr="00D57750">
        <w:rPr>
          <w:rFonts w:ascii="Times New Roman" w:hAnsi="Times New Roman"/>
          <w:color w:val="000000"/>
          <w:sz w:val="24"/>
          <w:szCs w:val="24"/>
        </w:rPr>
        <w:t xml:space="preserve">est susceptible </w:t>
      </w:r>
      <w:r>
        <w:rPr>
          <w:rFonts w:ascii="Times New Roman" w:hAnsi="Times New Roman"/>
          <w:sz w:val="24"/>
          <w:szCs w:val="24"/>
        </w:rPr>
        <w:t>d</w:t>
      </w:r>
      <w:r w:rsidRPr="009E4DE5">
        <w:rPr>
          <w:rFonts w:ascii="Times New Roman" w:hAnsi="Times New Roman"/>
          <w:sz w:val="24"/>
          <w:szCs w:val="24"/>
        </w:rPr>
        <w:t xml:space="preserve"> être imposée à l’agent.</w:t>
      </w:r>
    </w:p>
    <w:p w:rsidR="00A7156B" w:rsidRPr="00D57750" w:rsidRDefault="00A7156B" w:rsidP="00411AA5">
      <w:pPr>
        <w:jc w:val="both"/>
        <w:rPr>
          <w:rFonts w:ascii="Times New Roman" w:hAnsi="Times New Roman"/>
          <w:color w:val="000000"/>
          <w:sz w:val="24"/>
          <w:szCs w:val="24"/>
          <w:u w:val="single"/>
        </w:rPr>
      </w:pPr>
      <w:r w:rsidRPr="00D57750">
        <w:rPr>
          <w:rFonts w:ascii="Times New Roman" w:hAnsi="Times New Roman"/>
          <w:color w:val="000000"/>
          <w:sz w:val="24"/>
          <w:szCs w:val="24"/>
        </w:rPr>
        <w:t>L’examen sera organisé sous la forme d’une seule épreuve orale, le dossier RAEP servant de support.  La CGT a rappelé que les contrôleurs en section qui ne souhaitent pas prendre des fonctions d’inspecteurs doivent s’ils le souhaitent pouvoir rester sur leur poste</w:t>
      </w:r>
      <w:r>
        <w:rPr>
          <w:rFonts w:ascii="Times New Roman" w:hAnsi="Times New Roman"/>
          <w:color w:val="000000"/>
          <w:sz w:val="24"/>
          <w:szCs w:val="24"/>
        </w:rPr>
        <w:t>, mais toujours pas de réponse sur le devenir des contrôleurs ne passant pas ou n’ayant pas l’EPIT</w:t>
      </w:r>
      <w:r w:rsidRPr="00D57750">
        <w:rPr>
          <w:rFonts w:ascii="Times New Roman" w:hAnsi="Times New Roman"/>
          <w:color w:val="000000"/>
          <w:sz w:val="24"/>
          <w:szCs w:val="24"/>
        </w:rPr>
        <w:t xml:space="preserve">. </w:t>
      </w:r>
    </w:p>
    <w:p w:rsidR="00A7156B" w:rsidRDefault="00A7156B" w:rsidP="00411AA5">
      <w:pPr>
        <w:jc w:val="both"/>
        <w:rPr>
          <w:rFonts w:ascii="Times New Roman" w:hAnsi="Times New Roman"/>
          <w:b/>
          <w:sz w:val="24"/>
          <w:szCs w:val="24"/>
          <w:u w:val="single"/>
        </w:rPr>
      </w:pPr>
      <w:r>
        <w:rPr>
          <w:rFonts w:ascii="Times New Roman" w:hAnsi="Times New Roman"/>
          <w:b/>
          <w:sz w:val="24"/>
          <w:szCs w:val="24"/>
          <w:u w:val="single"/>
        </w:rPr>
        <w:t xml:space="preserve">REVUE DES MISSIONS </w:t>
      </w:r>
    </w:p>
    <w:p w:rsidR="00A7156B" w:rsidRPr="00483464" w:rsidRDefault="00A7156B" w:rsidP="00411AA5">
      <w:pPr>
        <w:jc w:val="both"/>
        <w:rPr>
          <w:rFonts w:ascii="Times New Roman" w:hAnsi="Times New Roman"/>
          <w:color w:val="000000"/>
          <w:sz w:val="24"/>
          <w:szCs w:val="24"/>
        </w:rPr>
      </w:pPr>
      <w:r w:rsidRPr="00483464">
        <w:rPr>
          <w:rFonts w:ascii="Times New Roman" w:hAnsi="Times New Roman"/>
          <w:color w:val="000000"/>
          <w:sz w:val="24"/>
          <w:szCs w:val="24"/>
        </w:rPr>
        <w:t>Ce point 3 de l’ordre du jour proposé par la Direction et dont la CGT avait proposé l’examen en fin de séance, en raison non pas d’un quelconque mépris envers les collègues de missions emploi</w:t>
      </w:r>
      <w:r>
        <w:rPr>
          <w:rFonts w:ascii="Times New Roman" w:hAnsi="Times New Roman"/>
          <w:color w:val="000000"/>
          <w:sz w:val="24"/>
          <w:szCs w:val="24"/>
        </w:rPr>
        <w:t>,</w:t>
      </w:r>
      <w:r w:rsidRPr="00483464">
        <w:rPr>
          <w:rFonts w:ascii="Times New Roman" w:hAnsi="Times New Roman"/>
          <w:color w:val="000000"/>
          <w:sz w:val="24"/>
          <w:szCs w:val="24"/>
        </w:rPr>
        <w:t xml:space="preserve"> mais en raison de la minceur des informations données, n’a effectivement donné lieu à aucune communication tangible. </w:t>
      </w:r>
    </w:p>
    <w:p w:rsidR="00A7156B" w:rsidRPr="00483464" w:rsidRDefault="00A7156B" w:rsidP="00411AA5">
      <w:pPr>
        <w:jc w:val="both"/>
        <w:rPr>
          <w:rFonts w:ascii="Times New Roman" w:hAnsi="Times New Roman"/>
          <w:color w:val="000000"/>
          <w:sz w:val="24"/>
          <w:szCs w:val="24"/>
        </w:rPr>
      </w:pPr>
      <w:r w:rsidRPr="00483464">
        <w:rPr>
          <w:rFonts w:ascii="Times New Roman" w:hAnsi="Times New Roman"/>
          <w:color w:val="000000"/>
          <w:sz w:val="24"/>
          <w:szCs w:val="24"/>
        </w:rPr>
        <w:t>La « politique de l’emploi » resterait une compétence ministérielle mais les conseils régionaux demanderaient des expérimentations. Moins de contenu d’information c’est difficile. Les menaces de décentralisation de missions vers la région restent donc bien d’actualité.</w:t>
      </w:r>
    </w:p>
    <w:p w:rsidR="00A7156B" w:rsidRPr="00811A05" w:rsidRDefault="00A7156B" w:rsidP="00811A05">
      <w:pPr>
        <w:jc w:val="both"/>
        <w:rPr>
          <w:smallCaps/>
          <w:color w:val="000000"/>
        </w:rPr>
      </w:pPr>
      <w:r w:rsidRPr="00483464">
        <w:rPr>
          <w:rFonts w:ascii="Times New Roman" w:hAnsi="Times New Roman"/>
          <w:color w:val="000000"/>
          <w:sz w:val="24"/>
          <w:szCs w:val="24"/>
        </w:rPr>
        <w:t xml:space="preserve">Sur la réforme territoriale, une expérimentation est en cours pour les Régions Bourgogne et Franche </w:t>
      </w:r>
      <w:r>
        <w:rPr>
          <w:rFonts w:ascii="Times New Roman" w:hAnsi="Times New Roman"/>
          <w:color w:val="000000"/>
          <w:sz w:val="24"/>
          <w:szCs w:val="24"/>
        </w:rPr>
        <w:t>–</w:t>
      </w:r>
      <w:r w:rsidRPr="00483464">
        <w:rPr>
          <w:rFonts w:ascii="Times New Roman" w:hAnsi="Times New Roman"/>
          <w:color w:val="000000"/>
          <w:sz w:val="24"/>
          <w:szCs w:val="24"/>
        </w:rPr>
        <w:t>comté</w:t>
      </w:r>
      <w:r>
        <w:rPr>
          <w:rFonts w:ascii="Times New Roman" w:hAnsi="Times New Roman"/>
          <w:color w:val="000000"/>
          <w:sz w:val="24"/>
          <w:szCs w:val="24"/>
        </w:rPr>
        <w:t>.</w:t>
      </w:r>
    </w:p>
    <w:p w:rsidR="00A7156B" w:rsidRDefault="00A7156B" w:rsidP="00811A05">
      <w:pPr>
        <w:spacing w:after="0"/>
        <w:rPr>
          <w:rFonts w:ascii="Times New Roman" w:hAnsi="Times New Roman"/>
          <w:sz w:val="16"/>
          <w:szCs w:val="16"/>
        </w:rPr>
      </w:pPr>
      <w:r w:rsidRPr="00483464">
        <w:rPr>
          <w:rFonts w:ascii="Times New Roman" w:hAnsi="Times New Roman"/>
          <w:sz w:val="16"/>
          <w:szCs w:val="16"/>
        </w:rPr>
        <w:t>Vos élu(e)s CGT :</w:t>
      </w:r>
    </w:p>
    <w:p w:rsidR="00A7156B" w:rsidRDefault="00A7156B" w:rsidP="00811A05">
      <w:pPr>
        <w:spacing w:after="0"/>
        <w:rPr>
          <w:rFonts w:ascii="Times New Roman" w:hAnsi="Times New Roman"/>
          <w:sz w:val="16"/>
          <w:szCs w:val="16"/>
        </w:rPr>
      </w:pPr>
    </w:p>
    <w:p w:rsidR="00A7156B" w:rsidRPr="00811A05" w:rsidRDefault="00A7156B" w:rsidP="00811A05">
      <w:pPr>
        <w:spacing w:after="0"/>
        <w:rPr>
          <w:rFonts w:ascii="Times New Roman" w:hAnsi="Times New Roman"/>
          <w:sz w:val="16"/>
          <w:szCs w:val="16"/>
        </w:rPr>
      </w:pPr>
      <w:r w:rsidRPr="00C0463D">
        <w:rPr>
          <w:rFonts w:ascii="Times New Roman" w:hAnsi="Times New Roman"/>
          <w:sz w:val="16"/>
          <w:szCs w:val="16"/>
        </w:rPr>
        <w:t>PAREY Nicole (UT 40)</w:t>
      </w:r>
    </w:p>
    <w:p w:rsidR="00A7156B" w:rsidRPr="00C0463D" w:rsidRDefault="00A7156B" w:rsidP="00811A05">
      <w:pPr>
        <w:spacing w:after="0"/>
        <w:rPr>
          <w:rFonts w:ascii="Times New Roman" w:hAnsi="Times New Roman"/>
          <w:sz w:val="16"/>
          <w:szCs w:val="16"/>
        </w:rPr>
      </w:pPr>
      <w:r w:rsidRPr="00C0463D">
        <w:rPr>
          <w:rFonts w:ascii="Times New Roman" w:hAnsi="Times New Roman"/>
          <w:sz w:val="16"/>
          <w:szCs w:val="16"/>
        </w:rPr>
        <w:t>MORENO Cyril (UT 24)</w:t>
      </w:r>
    </w:p>
    <w:p w:rsidR="00A7156B" w:rsidRPr="00483464" w:rsidRDefault="00A7156B" w:rsidP="00811A05">
      <w:pPr>
        <w:spacing w:after="0"/>
        <w:rPr>
          <w:rFonts w:ascii="Times New Roman" w:hAnsi="Times New Roman"/>
          <w:sz w:val="16"/>
          <w:szCs w:val="16"/>
        </w:rPr>
      </w:pPr>
      <w:r w:rsidRPr="00483464">
        <w:rPr>
          <w:rFonts w:ascii="Times New Roman" w:hAnsi="Times New Roman"/>
          <w:sz w:val="16"/>
          <w:szCs w:val="16"/>
        </w:rPr>
        <w:t>VELLE René (siège)</w:t>
      </w:r>
    </w:p>
    <w:p w:rsidR="00A7156B" w:rsidRPr="00483464" w:rsidRDefault="00A7156B" w:rsidP="00811A05">
      <w:pPr>
        <w:spacing w:after="0"/>
        <w:rPr>
          <w:rFonts w:ascii="Times New Roman" w:hAnsi="Times New Roman"/>
          <w:sz w:val="16"/>
          <w:szCs w:val="16"/>
        </w:rPr>
      </w:pPr>
      <w:r w:rsidRPr="00483464">
        <w:rPr>
          <w:rFonts w:ascii="Times New Roman" w:hAnsi="Times New Roman"/>
          <w:sz w:val="16"/>
          <w:szCs w:val="16"/>
        </w:rPr>
        <w:t>LAJUS Véronique (UT 47)</w:t>
      </w:r>
    </w:p>
    <w:p w:rsidR="00A7156B" w:rsidRPr="00483464" w:rsidRDefault="00A7156B" w:rsidP="00811A05">
      <w:pPr>
        <w:spacing w:after="0"/>
        <w:rPr>
          <w:rFonts w:ascii="Times New Roman" w:hAnsi="Times New Roman"/>
          <w:sz w:val="16"/>
          <w:szCs w:val="16"/>
        </w:rPr>
      </w:pPr>
      <w:r w:rsidRPr="00483464">
        <w:rPr>
          <w:rFonts w:ascii="Times New Roman" w:hAnsi="Times New Roman"/>
          <w:sz w:val="16"/>
          <w:szCs w:val="16"/>
        </w:rPr>
        <w:t>LE ROCH Mathieu (UT 24)</w:t>
      </w:r>
    </w:p>
    <w:p w:rsidR="00A7156B" w:rsidRPr="00483464" w:rsidRDefault="00A7156B">
      <w:pPr>
        <w:rPr>
          <w:rFonts w:ascii="Times New Roman" w:hAnsi="Times New Roman"/>
          <w:sz w:val="16"/>
          <w:szCs w:val="16"/>
        </w:rPr>
      </w:pPr>
      <w:r w:rsidRPr="00483464">
        <w:rPr>
          <w:rFonts w:ascii="Times New Roman" w:hAnsi="Times New Roman"/>
          <w:sz w:val="16"/>
          <w:szCs w:val="16"/>
        </w:rPr>
        <w:t>VARAILLON Yolande (UT 33)</w:t>
      </w:r>
      <w:bookmarkStart w:id="0" w:name="_GoBack"/>
      <w:bookmarkEnd w:id="0"/>
    </w:p>
    <w:sectPr w:rsidR="00A7156B" w:rsidRPr="00483464" w:rsidSect="00587E1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D45B76"/>
    <w:multiLevelType w:val="hybridMultilevel"/>
    <w:tmpl w:val="EF227984"/>
    <w:lvl w:ilvl="0" w:tplc="51246494">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4710E"/>
    <w:rsid w:val="000208AC"/>
    <w:rsid w:val="00021E49"/>
    <w:rsid w:val="00050529"/>
    <w:rsid w:val="000A5E45"/>
    <w:rsid w:val="000A6C76"/>
    <w:rsid w:val="000B3942"/>
    <w:rsid w:val="000C36FE"/>
    <w:rsid w:val="000E59AD"/>
    <w:rsid w:val="00153BF4"/>
    <w:rsid w:val="00195D72"/>
    <w:rsid w:val="001A13EF"/>
    <w:rsid w:val="001B1620"/>
    <w:rsid w:val="001E110D"/>
    <w:rsid w:val="00232DB3"/>
    <w:rsid w:val="00277E2F"/>
    <w:rsid w:val="002C7EE6"/>
    <w:rsid w:val="00350C6C"/>
    <w:rsid w:val="0035740D"/>
    <w:rsid w:val="003A59B7"/>
    <w:rsid w:val="00405A65"/>
    <w:rsid w:val="00411AA5"/>
    <w:rsid w:val="00461F6B"/>
    <w:rsid w:val="00483464"/>
    <w:rsid w:val="004F106C"/>
    <w:rsid w:val="00587E11"/>
    <w:rsid w:val="0067344A"/>
    <w:rsid w:val="0067638C"/>
    <w:rsid w:val="006A2687"/>
    <w:rsid w:val="006C2662"/>
    <w:rsid w:val="007172A4"/>
    <w:rsid w:val="007817C2"/>
    <w:rsid w:val="007911A1"/>
    <w:rsid w:val="007C64B6"/>
    <w:rsid w:val="00811A05"/>
    <w:rsid w:val="00817762"/>
    <w:rsid w:val="008D430D"/>
    <w:rsid w:val="008E0B60"/>
    <w:rsid w:val="00930B18"/>
    <w:rsid w:val="0095522D"/>
    <w:rsid w:val="009758A5"/>
    <w:rsid w:val="009E4DE5"/>
    <w:rsid w:val="009F3DB3"/>
    <w:rsid w:val="00A7156B"/>
    <w:rsid w:val="00AC6789"/>
    <w:rsid w:val="00AD195A"/>
    <w:rsid w:val="00AD2C0A"/>
    <w:rsid w:val="00B144B9"/>
    <w:rsid w:val="00B357D0"/>
    <w:rsid w:val="00B4710E"/>
    <w:rsid w:val="00B74F09"/>
    <w:rsid w:val="00B9268E"/>
    <w:rsid w:val="00C0463D"/>
    <w:rsid w:val="00C80C25"/>
    <w:rsid w:val="00CC0C7B"/>
    <w:rsid w:val="00CF381C"/>
    <w:rsid w:val="00D2698C"/>
    <w:rsid w:val="00D537A5"/>
    <w:rsid w:val="00D57750"/>
    <w:rsid w:val="00D579A0"/>
    <w:rsid w:val="00D71034"/>
    <w:rsid w:val="00DA40E4"/>
    <w:rsid w:val="00E11C74"/>
    <w:rsid w:val="00E77ABD"/>
    <w:rsid w:val="00E854AB"/>
    <w:rsid w:val="00EB6996"/>
    <w:rsid w:val="00EC3FE9"/>
    <w:rsid w:val="00ED1502"/>
    <w:rsid w:val="00ED317E"/>
    <w:rsid w:val="00EE40B1"/>
    <w:rsid w:val="00F327D0"/>
    <w:rsid w:val="00F36B07"/>
    <w:rsid w:val="00FB1B03"/>
    <w:rsid w:val="00FC0350"/>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344A"/>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77E2F"/>
    <w:pPr>
      <w:ind w:left="720"/>
      <w:contextualSpacing/>
    </w:pPr>
  </w:style>
  <w:style w:type="paragraph" w:styleId="BalloonText">
    <w:name w:val="Balloon Text"/>
    <w:basedOn w:val="Normal"/>
    <w:link w:val="BalloonTextChar"/>
    <w:uiPriority w:val="99"/>
    <w:semiHidden/>
    <w:rsid w:val="00232D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32DB3"/>
    <w:rPr>
      <w:rFonts w:ascii="Tahoma" w:hAnsi="Tahoma" w:cs="Tahoma"/>
      <w:sz w:val="16"/>
      <w:szCs w:val="16"/>
    </w:rPr>
  </w:style>
  <w:style w:type="character" w:styleId="SubtleReference">
    <w:name w:val="Subtle Reference"/>
    <w:basedOn w:val="DefaultParagraphFont"/>
    <w:uiPriority w:val="99"/>
    <w:qFormat/>
    <w:rsid w:val="009F3DB3"/>
    <w:rPr>
      <w:rFonts w:cs="Times New Roman"/>
      <w:smallCaps/>
      <w:color w:val="C0504D"/>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1189</Words>
  <Characters>6543</Characters>
  <Application>Microsoft Office Outlook</Application>
  <DocSecurity>0</DocSecurity>
  <Lines>0</Lines>
  <Paragraphs>0</Paragraphs>
  <ScaleCrop>false</ScaleCrop>
  <Company>Ministère du travail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USR CGT TEFP AQUITAINE                                                                                                                                                  </dc:title>
  <dc:subject/>
  <dc:creator>utilisateur</dc:creator>
  <cp:keywords/>
  <dc:description/>
  <cp:lastModifiedBy>Nicole</cp:lastModifiedBy>
  <cp:revision>2</cp:revision>
  <dcterms:created xsi:type="dcterms:W3CDTF">2015-02-16T09:09:00Z</dcterms:created>
  <dcterms:modified xsi:type="dcterms:W3CDTF">2015-02-16T09:09:00Z</dcterms:modified>
</cp:coreProperties>
</file>